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3DC" w:rsidRPr="001C3B31" w:rsidRDefault="009C63DC" w:rsidP="004F4796">
      <w:pPr>
        <w:spacing w:line="360" w:lineRule="auto"/>
        <w:ind w:right="1134"/>
        <w:jc w:val="center"/>
        <w:rPr>
          <w:rFonts w:ascii="Cambria" w:hAnsi="Cambria"/>
          <w:sz w:val="18"/>
          <w:szCs w:val="18"/>
        </w:rPr>
      </w:pPr>
      <w:r w:rsidRPr="001C3B31">
        <w:rPr>
          <w:rFonts w:ascii="Cambria" w:hAnsi="Cambria"/>
          <w:sz w:val="18"/>
          <w:szCs w:val="18"/>
        </w:rPr>
        <w:t>Medieninformation</w:t>
      </w:r>
    </w:p>
    <w:p w:rsidR="006F67E2" w:rsidRDefault="004F4796" w:rsidP="006F67E2">
      <w:pPr>
        <w:spacing w:line="360" w:lineRule="auto"/>
        <w:ind w:right="1134"/>
        <w:jc w:val="center"/>
        <w:rPr>
          <w:rFonts w:ascii="Cambria" w:hAnsi="Cambria"/>
          <w:b/>
          <w:sz w:val="32"/>
          <w:szCs w:val="32"/>
        </w:rPr>
      </w:pPr>
      <w:r>
        <w:rPr>
          <w:rFonts w:ascii="Cambria" w:hAnsi="Cambria"/>
          <w:b/>
          <w:sz w:val="32"/>
          <w:szCs w:val="32"/>
        </w:rPr>
        <w:t xml:space="preserve">Der </w:t>
      </w:r>
      <w:r w:rsidR="006F67E2" w:rsidRPr="006F67E2">
        <w:rPr>
          <w:rFonts w:ascii="Cambria" w:hAnsi="Cambria"/>
          <w:b/>
          <w:sz w:val="32"/>
          <w:szCs w:val="32"/>
        </w:rPr>
        <w:t>Ferienzug rollte im west los</w:t>
      </w:r>
    </w:p>
    <w:p w:rsidR="0054588E" w:rsidRDefault="006F67E2" w:rsidP="00481F4A">
      <w:pPr>
        <w:spacing w:line="360" w:lineRule="auto"/>
        <w:ind w:right="1134"/>
        <w:jc w:val="both"/>
        <w:rPr>
          <w:rFonts w:ascii="Cambria" w:hAnsi="Cambria"/>
          <w:b/>
          <w:sz w:val="22"/>
          <w:szCs w:val="22"/>
        </w:rPr>
      </w:pPr>
      <w:r w:rsidRPr="006F67E2">
        <w:rPr>
          <w:rFonts w:ascii="Cambria" w:hAnsi="Cambria"/>
          <w:b/>
          <w:sz w:val="22"/>
          <w:szCs w:val="22"/>
        </w:rPr>
        <w:t xml:space="preserve">Am 8. Februar fand </w:t>
      </w:r>
      <w:r>
        <w:rPr>
          <w:rFonts w:ascii="Cambria" w:hAnsi="Cambria"/>
          <w:b/>
          <w:sz w:val="22"/>
          <w:szCs w:val="22"/>
        </w:rPr>
        <w:t xml:space="preserve">im Einkaufszentrum west in der </w:t>
      </w:r>
      <w:proofErr w:type="spellStart"/>
      <w:r>
        <w:rPr>
          <w:rFonts w:ascii="Cambria" w:hAnsi="Cambria"/>
          <w:b/>
          <w:sz w:val="22"/>
          <w:szCs w:val="22"/>
        </w:rPr>
        <w:t>Höttinger</w:t>
      </w:r>
      <w:proofErr w:type="spellEnd"/>
      <w:r>
        <w:rPr>
          <w:rFonts w:ascii="Cambria" w:hAnsi="Cambria"/>
          <w:b/>
          <w:sz w:val="22"/>
          <w:szCs w:val="22"/>
        </w:rPr>
        <w:t xml:space="preserve"> Au</w:t>
      </w:r>
      <w:r w:rsidRPr="006F67E2">
        <w:rPr>
          <w:rFonts w:ascii="Cambria" w:hAnsi="Cambria"/>
          <w:b/>
          <w:sz w:val="22"/>
          <w:szCs w:val="22"/>
        </w:rPr>
        <w:t xml:space="preserve"> mit einem großen Familienfest zum bereits vierten Mal der offizielle Auftakt für den Semester-Ferienzug der Stadt Innsbruck statt.</w:t>
      </w:r>
    </w:p>
    <w:p w:rsidR="006F67E2" w:rsidRPr="007F5F20" w:rsidRDefault="006F67E2" w:rsidP="00481F4A">
      <w:pPr>
        <w:spacing w:line="360" w:lineRule="auto"/>
        <w:ind w:right="1134"/>
        <w:jc w:val="both"/>
        <w:rPr>
          <w:rFonts w:ascii="Cambria" w:hAnsi="Cambria"/>
          <w:b/>
          <w:sz w:val="10"/>
          <w:szCs w:val="10"/>
        </w:rPr>
      </w:pPr>
    </w:p>
    <w:p w:rsidR="004F4796" w:rsidRDefault="00163F76" w:rsidP="00163F76">
      <w:pPr>
        <w:spacing w:line="360" w:lineRule="auto"/>
        <w:ind w:right="1134"/>
        <w:jc w:val="both"/>
        <w:rPr>
          <w:rFonts w:ascii="Cambria" w:hAnsi="Cambria"/>
          <w:sz w:val="20"/>
          <w:szCs w:val="20"/>
        </w:rPr>
      </w:pPr>
      <w:r>
        <w:rPr>
          <w:rFonts w:ascii="Cambria" w:hAnsi="Cambria"/>
          <w:i/>
          <w:sz w:val="20"/>
          <w:szCs w:val="20"/>
        </w:rPr>
        <w:t>Innsbruck, am 8</w:t>
      </w:r>
      <w:r w:rsidR="0081110B" w:rsidRPr="00657D5E">
        <w:rPr>
          <w:rFonts w:ascii="Cambria" w:hAnsi="Cambria"/>
          <w:i/>
          <w:sz w:val="20"/>
          <w:szCs w:val="20"/>
        </w:rPr>
        <w:t xml:space="preserve">. </w:t>
      </w:r>
      <w:r>
        <w:rPr>
          <w:rFonts w:ascii="Cambria" w:hAnsi="Cambria"/>
          <w:i/>
          <w:sz w:val="20"/>
          <w:szCs w:val="20"/>
        </w:rPr>
        <w:t>Februar 2019</w:t>
      </w:r>
      <w:r w:rsidR="0081110B" w:rsidRPr="00657D5E">
        <w:rPr>
          <w:rFonts w:ascii="Cambria" w:hAnsi="Cambria"/>
          <w:i/>
          <w:sz w:val="20"/>
          <w:szCs w:val="20"/>
        </w:rPr>
        <w:t>.</w:t>
      </w:r>
      <w:r w:rsidR="0081110B" w:rsidRPr="00657D5E">
        <w:rPr>
          <w:rFonts w:ascii="Cambria" w:hAnsi="Cambria"/>
          <w:sz w:val="20"/>
          <w:szCs w:val="20"/>
        </w:rPr>
        <w:t xml:space="preserve"> </w:t>
      </w:r>
      <w:r w:rsidR="006F67E2" w:rsidRPr="006F67E2">
        <w:rPr>
          <w:rFonts w:ascii="Cambria" w:hAnsi="Cambria"/>
          <w:sz w:val="20"/>
          <w:szCs w:val="20"/>
        </w:rPr>
        <w:t>Die Schülerinnen und Schüler des BRG in der Au sorgten am Vormittag mit einer musikalischen Darbietung für einen schwungvollen Startschuss. Im Anschluss läuteten Innsbrucks Vizebürgermeisterin Christine Oppitz-</w:t>
      </w:r>
      <w:proofErr w:type="spellStart"/>
      <w:r w:rsidR="006F67E2" w:rsidRPr="006F67E2">
        <w:rPr>
          <w:rFonts w:ascii="Cambria" w:hAnsi="Cambria"/>
          <w:sz w:val="20"/>
          <w:szCs w:val="20"/>
        </w:rPr>
        <w:t>Plörer</w:t>
      </w:r>
      <w:proofErr w:type="spellEnd"/>
      <w:r w:rsidR="006F67E2" w:rsidRPr="006F67E2">
        <w:rPr>
          <w:rFonts w:ascii="Cambria" w:hAnsi="Cambria"/>
          <w:sz w:val="20"/>
          <w:szCs w:val="20"/>
        </w:rPr>
        <w:t xml:space="preserve">, </w:t>
      </w:r>
      <w:r w:rsidR="001C3B31">
        <w:rPr>
          <w:rFonts w:ascii="Cambria" w:hAnsi="Cambria"/>
          <w:sz w:val="20"/>
          <w:szCs w:val="20"/>
        </w:rPr>
        <w:t>BRG-</w:t>
      </w:r>
      <w:r w:rsidR="001C3B31" w:rsidRPr="006F67E2">
        <w:rPr>
          <w:rFonts w:ascii="Cambria" w:hAnsi="Cambria"/>
          <w:sz w:val="20"/>
          <w:szCs w:val="20"/>
        </w:rPr>
        <w:t xml:space="preserve">Direktorin </w:t>
      </w:r>
      <w:r w:rsidR="006F67E2" w:rsidRPr="006F67E2">
        <w:rPr>
          <w:rFonts w:ascii="Cambria" w:hAnsi="Cambria"/>
          <w:sz w:val="20"/>
          <w:szCs w:val="20"/>
        </w:rPr>
        <w:t>Doris Schumacher</w:t>
      </w:r>
      <w:r w:rsidR="001C3B31">
        <w:rPr>
          <w:rFonts w:ascii="Cambria" w:hAnsi="Cambria"/>
          <w:sz w:val="20"/>
          <w:szCs w:val="20"/>
        </w:rPr>
        <w:t xml:space="preserve"> </w:t>
      </w:r>
      <w:r w:rsidR="006F67E2" w:rsidRPr="006F67E2">
        <w:rPr>
          <w:rFonts w:ascii="Cambria" w:hAnsi="Cambria"/>
          <w:sz w:val="20"/>
          <w:szCs w:val="20"/>
        </w:rPr>
        <w:t>sowie Karl Weingrill, west-Center-Manager und Eigentümervertreter der Raiffeisen-Leasing, den Semester-Ferienzug 2019 offiziell ein.</w:t>
      </w:r>
      <w:r w:rsidR="005C30F6">
        <w:rPr>
          <w:rFonts w:ascii="Cambria" w:hAnsi="Cambria"/>
          <w:sz w:val="20"/>
          <w:szCs w:val="20"/>
        </w:rPr>
        <w:t xml:space="preserve"> </w:t>
      </w:r>
    </w:p>
    <w:p w:rsidR="00723084" w:rsidRDefault="004F4796" w:rsidP="00163F76">
      <w:pPr>
        <w:spacing w:line="360" w:lineRule="auto"/>
        <w:ind w:right="1134"/>
        <w:jc w:val="both"/>
        <w:rPr>
          <w:rFonts w:ascii="Cambria" w:hAnsi="Cambria"/>
          <w:sz w:val="20"/>
          <w:szCs w:val="20"/>
        </w:rPr>
      </w:pPr>
      <w:r w:rsidRPr="004F4796">
        <w:rPr>
          <w:rFonts w:ascii="Cambria" w:hAnsi="Cambria"/>
          <w:sz w:val="10"/>
          <w:szCs w:val="10"/>
        </w:rPr>
        <w:br/>
      </w:r>
      <w:r w:rsidR="005C30F6" w:rsidRPr="005C30F6">
        <w:rPr>
          <w:rFonts w:ascii="Cambria" w:hAnsi="Cambria"/>
          <w:sz w:val="20"/>
          <w:szCs w:val="20"/>
        </w:rPr>
        <w:t>„Der Innsbrucker Ferienzug ist und bleibt eine Erfolgsgeschichte für unsere Kinder und Jugendlichen. Es gefällt mir besonders, bereits in vierjähriger Zusammenarbeit mit dem EKZ west gemeinsam den Winterferienzug eröffnen zu dürfen</w:t>
      </w:r>
      <w:r>
        <w:rPr>
          <w:rFonts w:ascii="Cambria" w:hAnsi="Cambria"/>
          <w:sz w:val="20"/>
          <w:szCs w:val="20"/>
        </w:rPr>
        <w:t xml:space="preserve">“ betonte Christine </w:t>
      </w:r>
      <w:r w:rsidRPr="004F4796">
        <w:rPr>
          <w:rFonts w:ascii="Cambria" w:hAnsi="Cambria"/>
          <w:sz w:val="20"/>
          <w:szCs w:val="20"/>
        </w:rPr>
        <w:t>Oppitz-</w:t>
      </w:r>
      <w:proofErr w:type="spellStart"/>
      <w:r w:rsidRPr="004F4796">
        <w:rPr>
          <w:rFonts w:ascii="Cambria" w:hAnsi="Cambria"/>
          <w:sz w:val="20"/>
          <w:szCs w:val="20"/>
        </w:rPr>
        <w:t>Plörer</w:t>
      </w:r>
      <w:proofErr w:type="spellEnd"/>
      <w:r>
        <w:rPr>
          <w:rFonts w:ascii="Cambria" w:hAnsi="Cambria"/>
          <w:sz w:val="20"/>
          <w:szCs w:val="20"/>
        </w:rPr>
        <w:t>.</w:t>
      </w:r>
      <w:r w:rsidR="005C30F6" w:rsidRPr="005C30F6">
        <w:rPr>
          <w:rFonts w:ascii="Cambria" w:hAnsi="Cambria"/>
          <w:sz w:val="20"/>
          <w:szCs w:val="20"/>
        </w:rPr>
        <w:t xml:space="preserve"> </w:t>
      </w:r>
      <w:r>
        <w:rPr>
          <w:rFonts w:ascii="Cambria" w:hAnsi="Cambria"/>
          <w:sz w:val="20"/>
          <w:szCs w:val="20"/>
        </w:rPr>
        <w:t>„</w:t>
      </w:r>
      <w:r w:rsidR="005C30F6" w:rsidRPr="005C30F6">
        <w:rPr>
          <w:rFonts w:ascii="Cambria" w:hAnsi="Cambria"/>
          <w:sz w:val="20"/>
          <w:szCs w:val="20"/>
        </w:rPr>
        <w:t>Das Angebot ist interessant und erneut ausgesprochen vielfältig, sowohl beim Eröffnungsfest als auch beim Ferienzug-Programm. Allen Kindern, Jugendlichen und ihren Familien wünsche ich schöne, spannende und auch erholsame Ferien</w:t>
      </w:r>
      <w:r>
        <w:rPr>
          <w:rFonts w:ascii="Cambria" w:hAnsi="Cambria"/>
          <w:sz w:val="20"/>
          <w:szCs w:val="20"/>
        </w:rPr>
        <w:t>.</w:t>
      </w:r>
      <w:r w:rsidR="005C30F6" w:rsidRPr="005C30F6">
        <w:rPr>
          <w:rFonts w:ascii="Cambria" w:hAnsi="Cambria"/>
          <w:sz w:val="20"/>
          <w:szCs w:val="20"/>
        </w:rPr>
        <w:t>“</w:t>
      </w:r>
    </w:p>
    <w:p w:rsidR="00E83820" w:rsidRPr="004F4796" w:rsidRDefault="00E83820" w:rsidP="00163F76">
      <w:pPr>
        <w:spacing w:line="360" w:lineRule="auto"/>
        <w:ind w:right="1134"/>
        <w:jc w:val="both"/>
        <w:rPr>
          <w:rFonts w:ascii="Cambria" w:hAnsi="Cambria"/>
          <w:sz w:val="10"/>
          <w:szCs w:val="10"/>
        </w:rPr>
      </w:pPr>
    </w:p>
    <w:p w:rsidR="00723084" w:rsidRPr="00E83820" w:rsidRDefault="00723084" w:rsidP="00163F76">
      <w:pPr>
        <w:spacing w:line="360" w:lineRule="auto"/>
        <w:ind w:right="1134"/>
        <w:jc w:val="both"/>
        <w:rPr>
          <w:rFonts w:ascii="Cambria" w:hAnsi="Cambria"/>
          <w:b/>
          <w:sz w:val="20"/>
          <w:szCs w:val="20"/>
        </w:rPr>
      </w:pPr>
      <w:r w:rsidRPr="00E83820">
        <w:rPr>
          <w:rFonts w:ascii="Cambria" w:hAnsi="Cambria"/>
          <w:b/>
          <w:sz w:val="20"/>
          <w:szCs w:val="20"/>
        </w:rPr>
        <w:t>Buntes Programm für Kinder und Jugendliche</w:t>
      </w:r>
    </w:p>
    <w:p w:rsidR="00E83820" w:rsidRDefault="004F4796" w:rsidP="004F4796">
      <w:pPr>
        <w:spacing w:line="360" w:lineRule="auto"/>
        <w:ind w:right="1134"/>
        <w:jc w:val="both"/>
        <w:rPr>
          <w:rFonts w:ascii="Cambria" w:hAnsi="Cambria"/>
          <w:sz w:val="20"/>
          <w:szCs w:val="20"/>
        </w:rPr>
      </w:pPr>
      <w:r w:rsidRPr="004F4796">
        <w:rPr>
          <w:rFonts w:ascii="Cambria" w:hAnsi="Cambria"/>
          <w:sz w:val="20"/>
          <w:szCs w:val="20"/>
        </w:rPr>
        <w:t>Auch heuer erwartete die Schülerinnen und Schüler wieder ein unterhaltsames Rahmenprogramm mit verschiedenen Stationen und zahlreichen Attraktionen. Beim Mitmach-Zirkus der Jugendland Künstlerkinder konnten artistische Aktivitäten ausprobiert werden – vom Tellerdrehen über Seiltanz bis hin zum Jonglieren. Besonders Geschickte versuchten sich im Diabolo und Einrad-Fahren.</w:t>
      </w:r>
      <w:r>
        <w:rPr>
          <w:rFonts w:ascii="Cambria" w:hAnsi="Cambria"/>
          <w:sz w:val="20"/>
          <w:szCs w:val="20"/>
        </w:rPr>
        <w:t xml:space="preserve"> </w:t>
      </w:r>
      <w:r w:rsidRPr="004F4796">
        <w:rPr>
          <w:rFonts w:ascii="Cambria" w:hAnsi="Cambria"/>
          <w:sz w:val="20"/>
          <w:szCs w:val="20"/>
        </w:rPr>
        <w:t>Für Spaß an der Bewegung sorgte auch das Street Motion Studio mit seinen rhythmischen Hip-Hop- und Street Dance-Einlagen. Wer lieber singen wollte, konnte seine Lieblings-Hits an der Karaoke-Station zum Besten geben. Kreativität war in der Malstraße gefragt.</w:t>
      </w:r>
    </w:p>
    <w:p w:rsidR="00825DAE" w:rsidRPr="004F4796" w:rsidRDefault="00825DAE" w:rsidP="0081110B">
      <w:pPr>
        <w:spacing w:line="360" w:lineRule="auto"/>
        <w:ind w:right="1134"/>
        <w:jc w:val="both"/>
        <w:rPr>
          <w:rFonts w:ascii="Cambria" w:hAnsi="Cambria"/>
          <w:sz w:val="10"/>
          <w:szCs w:val="10"/>
        </w:rPr>
      </w:pPr>
    </w:p>
    <w:p w:rsidR="004F4796" w:rsidRDefault="004F4796" w:rsidP="004F4796">
      <w:pPr>
        <w:spacing w:line="360" w:lineRule="auto"/>
        <w:ind w:right="1134"/>
        <w:jc w:val="both"/>
        <w:rPr>
          <w:rFonts w:ascii="Cambria" w:hAnsi="Cambria"/>
          <w:b/>
          <w:sz w:val="20"/>
          <w:szCs w:val="20"/>
        </w:rPr>
      </w:pPr>
      <w:r w:rsidRPr="004F4796">
        <w:rPr>
          <w:rFonts w:ascii="Cambria" w:hAnsi="Cambria"/>
          <w:b/>
          <w:sz w:val="20"/>
          <w:szCs w:val="20"/>
        </w:rPr>
        <w:t>Selfie-Station, gesunde</w:t>
      </w:r>
      <w:r>
        <w:rPr>
          <w:rFonts w:ascii="Cambria" w:hAnsi="Cambria"/>
          <w:b/>
          <w:sz w:val="20"/>
          <w:szCs w:val="20"/>
        </w:rPr>
        <w:t xml:space="preserve"> </w:t>
      </w:r>
      <w:r w:rsidRPr="004F4796">
        <w:rPr>
          <w:rFonts w:ascii="Cambria" w:hAnsi="Cambria"/>
          <w:b/>
          <w:sz w:val="20"/>
          <w:szCs w:val="20"/>
        </w:rPr>
        <w:t>Jause u.v.m.</w:t>
      </w:r>
    </w:p>
    <w:p w:rsidR="004F4796" w:rsidRDefault="004F4796" w:rsidP="00481F4A">
      <w:pPr>
        <w:spacing w:line="360" w:lineRule="auto"/>
        <w:ind w:right="1134"/>
        <w:jc w:val="both"/>
        <w:rPr>
          <w:rFonts w:ascii="Cambria" w:hAnsi="Cambria"/>
          <w:b/>
          <w:sz w:val="20"/>
          <w:szCs w:val="20"/>
        </w:rPr>
      </w:pPr>
      <w:r w:rsidRPr="004F4796">
        <w:rPr>
          <w:rFonts w:ascii="Cambria" w:hAnsi="Cambria"/>
          <w:sz w:val="20"/>
          <w:szCs w:val="20"/>
        </w:rPr>
        <w:t xml:space="preserve">Ein weiterer Höhepunkt war die Styling-Station von MÜLLER und Friseure </w:t>
      </w:r>
      <w:proofErr w:type="spellStart"/>
      <w:r w:rsidRPr="004F4796">
        <w:rPr>
          <w:rFonts w:ascii="Cambria" w:hAnsi="Cambria"/>
          <w:sz w:val="20"/>
          <w:szCs w:val="20"/>
        </w:rPr>
        <w:t>felby</w:t>
      </w:r>
      <w:proofErr w:type="spellEnd"/>
      <w:r w:rsidRPr="004F4796">
        <w:rPr>
          <w:rFonts w:ascii="Cambria" w:hAnsi="Cambria"/>
          <w:sz w:val="20"/>
          <w:szCs w:val="20"/>
        </w:rPr>
        <w:t>. Die Visagistinnen und Friseure inspirierten zu Typveränderungen und gaben tolle Tipps zum Nachmachen. An der Selfie-Station konnte der neue Look dann gleich in Bildern festgehalten und an Freunde weiterverschickt werden.</w:t>
      </w:r>
      <w:r>
        <w:rPr>
          <w:rFonts w:ascii="Cambria" w:hAnsi="Cambria"/>
          <w:sz w:val="20"/>
          <w:szCs w:val="20"/>
        </w:rPr>
        <w:t xml:space="preserve"> </w:t>
      </w:r>
      <w:r w:rsidRPr="004F4796">
        <w:rPr>
          <w:rFonts w:ascii="Cambria" w:hAnsi="Cambria"/>
          <w:sz w:val="20"/>
          <w:szCs w:val="20"/>
        </w:rPr>
        <w:t xml:space="preserve">Gesund ging es bei der Mitmach-Jausenstation zu: Ob Joghurt mit Müsli oder Gemüsesticks mit Dips – hier wurde alles selbst zubereitet. Beim </w:t>
      </w:r>
      <w:proofErr w:type="spellStart"/>
      <w:r w:rsidRPr="004F4796">
        <w:rPr>
          <w:rFonts w:ascii="Cambria" w:hAnsi="Cambria"/>
          <w:sz w:val="20"/>
          <w:szCs w:val="20"/>
        </w:rPr>
        <w:t>Woodschtock</w:t>
      </w:r>
      <w:proofErr w:type="spellEnd"/>
      <w:r w:rsidRPr="004F4796">
        <w:rPr>
          <w:rFonts w:ascii="Cambria" w:hAnsi="Cambria"/>
          <w:sz w:val="20"/>
          <w:szCs w:val="20"/>
        </w:rPr>
        <w:t xml:space="preserve"> konnten mithilfe von </w:t>
      </w:r>
      <w:proofErr w:type="spellStart"/>
      <w:r w:rsidRPr="004F4796">
        <w:rPr>
          <w:rFonts w:ascii="Cambria" w:hAnsi="Cambria"/>
          <w:sz w:val="20"/>
          <w:szCs w:val="20"/>
        </w:rPr>
        <w:t>Holzstöckerln</w:t>
      </w:r>
      <w:proofErr w:type="spellEnd"/>
      <w:r w:rsidRPr="004F4796">
        <w:rPr>
          <w:rFonts w:ascii="Cambria" w:hAnsi="Cambria"/>
          <w:sz w:val="20"/>
          <w:szCs w:val="20"/>
        </w:rPr>
        <w:t xml:space="preserve"> allerlei Gebäude, Türme, Boote oder vieles mehr gebaut werden. Nachdem sich Sportbegeisterte beim Floorball ausgepowert hatten, sorgten saftige Krapfen für die nötige Stärkung. Einige </w:t>
      </w:r>
      <w:r w:rsidR="001961A9">
        <w:rPr>
          <w:rFonts w:ascii="Cambria" w:hAnsi="Cambria"/>
          <w:sz w:val="20"/>
          <w:szCs w:val="20"/>
        </w:rPr>
        <w:t>west-</w:t>
      </w:r>
      <w:bookmarkStart w:id="0" w:name="_GoBack"/>
      <w:bookmarkEnd w:id="0"/>
      <w:proofErr w:type="spellStart"/>
      <w:r w:rsidRPr="004F4796">
        <w:rPr>
          <w:rFonts w:ascii="Cambria" w:hAnsi="Cambria"/>
          <w:sz w:val="20"/>
          <w:szCs w:val="20"/>
        </w:rPr>
        <w:t>Shoppartner</w:t>
      </w:r>
      <w:proofErr w:type="spellEnd"/>
      <w:r w:rsidRPr="004F4796">
        <w:rPr>
          <w:rFonts w:ascii="Cambria" w:hAnsi="Cambria"/>
          <w:sz w:val="20"/>
          <w:szCs w:val="20"/>
        </w:rPr>
        <w:t xml:space="preserve"> warteten an diesem Tag zudem mit speziellen Rabattaktionen auf.</w:t>
      </w:r>
    </w:p>
    <w:p w:rsidR="00726652" w:rsidRDefault="00726652" w:rsidP="00481F4A">
      <w:pPr>
        <w:spacing w:line="360" w:lineRule="auto"/>
        <w:ind w:right="1134"/>
        <w:jc w:val="both"/>
        <w:rPr>
          <w:rFonts w:ascii="Cambria" w:hAnsi="Cambria"/>
          <w:b/>
          <w:sz w:val="20"/>
          <w:szCs w:val="20"/>
        </w:rPr>
      </w:pPr>
    </w:p>
    <w:p w:rsidR="000B030B" w:rsidRPr="00726652" w:rsidRDefault="00D06C63" w:rsidP="00481F4A">
      <w:pPr>
        <w:spacing w:line="360" w:lineRule="auto"/>
        <w:ind w:right="1134"/>
        <w:jc w:val="both"/>
        <w:rPr>
          <w:rFonts w:ascii="Cambria" w:hAnsi="Cambria"/>
          <w:b/>
          <w:sz w:val="20"/>
          <w:szCs w:val="20"/>
        </w:rPr>
      </w:pPr>
      <w:r w:rsidRPr="00D06C63">
        <w:rPr>
          <w:rFonts w:ascii="Cambria" w:hAnsi="Cambria"/>
          <w:b/>
          <w:sz w:val="20"/>
          <w:szCs w:val="20"/>
        </w:rPr>
        <w:t xml:space="preserve">Mehr Infos zum Ferienzug: </w:t>
      </w:r>
      <w:hyperlink r:id="rId8" w:history="1">
        <w:r w:rsidRPr="00D06C63">
          <w:rPr>
            <w:rStyle w:val="Hyperlink"/>
            <w:rFonts w:ascii="Cambria" w:hAnsi="Cambria"/>
            <w:b/>
            <w:sz w:val="20"/>
            <w:szCs w:val="20"/>
          </w:rPr>
          <w:t>www.junges-innsbruck.at</w:t>
        </w:r>
      </w:hyperlink>
      <w:r w:rsidR="00825DAE">
        <w:rPr>
          <w:rStyle w:val="Hyperlink"/>
          <w:rFonts w:ascii="Cambria" w:hAnsi="Cambria"/>
          <w:b/>
          <w:sz w:val="20"/>
          <w:szCs w:val="20"/>
        </w:rPr>
        <w:t xml:space="preserve"> </w:t>
      </w:r>
    </w:p>
    <w:sectPr w:rsidR="000B030B" w:rsidRPr="00726652" w:rsidSect="00726652">
      <w:headerReference w:type="even" r:id="rId9"/>
      <w:headerReference w:type="default" r:id="rId10"/>
      <w:footerReference w:type="default" r:id="rId11"/>
      <w:headerReference w:type="first" r:id="rId12"/>
      <w:pgSz w:w="11900" w:h="16840"/>
      <w:pgMar w:top="1676" w:right="418" w:bottom="2268" w:left="1418" w:header="567" w:footer="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410" w:rsidRDefault="00493410" w:rsidP="00370BDC">
      <w:r>
        <w:separator/>
      </w:r>
    </w:p>
  </w:endnote>
  <w:endnote w:type="continuationSeparator" w:id="0">
    <w:p w:rsidR="00493410" w:rsidRDefault="00493410" w:rsidP="003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NettoO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7C" w:rsidRPr="00903306" w:rsidRDefault="00B0227C" w:rsidP="00CE62CB">
    <w:pPr>
      <w:widowControl w:val="0"/>
      <w:autoSpaceDE w:val="0"/>
      <w:autoSpaceDN w:val="0"/>
      <w:adjustRightInd w:val="0"/>
      <w:rPr>
        <w:rFonts w:ascii="Helvetica" w:hAnsi="Helvetica" w:cs="Helvetica"/>
        <w:color w:val="595959" w:themeColor="text1" w:themeTint="A6"/>
        <w:sz w:val="18"/>
        <w:szCs w:val="22"/>
        <w:lang w:val="en-US"/>
      </w:rPr>
    </w:pPr>
    <w:r w:rsidRPr="00903306">
      <w:rPr>
        <w:rFonts w:ascii="Helvetica" w:hAnsi="Helvetica" w:cs="Helvetica"/>
        <w:noProof/>
        <w:color w:val="595959" w:themeColor="text1" w:themeTint="A6"/>
        <w:sz w:val="18"/>
        <w:szCs w:val="22"/>
        <w:lang w:val="de-AT" w:eastAsia="de-AT"/>
      </w:rPr>
      <w:drawing>
        <wp:anchor distT="0" distB="0" distL="114300" distR="114300" simplePos="0" relativeHeight="251658240" behindDoc="1" locked="0" layoutInCell="1" allowOverlap="1" wp14:anchorId="64AAF675" wp14:editId="0DBDD447">
          <wp:simplePos x="0" y="0"/>
          <wp:positionH relativeFrom="column">
            <wp:posOffset>-1481612</wp:posOffset>
          </wp:positionH>
          <wp:positionV relativeFrom="paragraph">
            <wp:posOffset>219075</wp:posOffset>
          </wp:positionV>
          <wp:extent cx="8068398" cy="371192"/>
          <wp:effectExtent l="25400" t="0" r="0" b="0"/>
          <wp:wrapNone/>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68398" cy="371192"/>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410" w:rsidRDefault="00493410" w:rsidP="00370BDC">
      <w:r>
        <w:separator/>
      </w:r>
    </w:p>
  </w:footnote>
  <w:footnote w:type="continuationSeparator" w:id="0">
    <w:p w:rsidR="00493410" w:rsidRDefault="00493410" w:rsidP="003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7C" w:rsidRDefault="00B0227C">
    <w:pPr>
      <w:pStyle w:val="Kopfzeile"/>
    </w:pPr>
    <w:r>
      <w:rPr>
        <w:noProof/>
        <w:lang w:val="de-AT" w:eastAsia="de-AT"/>
      </w:rPr>
      <w:drawing>
        <wp:anchor distT="0" distB="0" distL="114300" distR="114300" simplePos="0" relativeHeight="251662336" behindDoc="1" locked="0" layoutInCell="1" allowOverlap="1" wp14:anchorId="5F54EA26" wp14:editId="57A79EE0">
          <wp:simplePos x="0" y="0"/>
          <wp:positionH relativeFrom="margin">
            <wp:align>center</wp:align>
          </wp:positionH>
          <wp:positionV relativeFrom="margin">
            <wp:align>center</wp:align>
          </wp:positionV>
          <wp:extent cx="7559040" cy="10692130"/>
          <wp:effectExtent l="0" t="0" r="3810" b="0"/>
          <wp:wrapNone/>
          <wp:docPr id="49" name="Bild 8"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7C" w:rsidRDefault="00B0227C">
    <w:pPr>
      <w:pStyle w:val="Kopfzeile"/>
    </w:pPr>
    <w:r>
      <w:rPr>
        <w:noProof/>
        <w:lang w:val="de-AT" w:eastAsia="de-AT"/>
      </w:rPr>
      <w:drawing>
        <wp:anchor distT="0" distB="0" distL="114300" distR="114300" simplePos="0" relativeHeight="251664384" behindDoc="1" locked="0" layoutInCell="1" allowOverlap="1" wp14:anchorId="5486E6DE" wp14:editId="5653B747">
          <wp:simplePos x="0" y="0"/>
          <wp:positionH relativeFrom="column">
            <wp:posOffset>5368532</wp:posOffset>
          </wp:positionH>
          <wp:positionV relativeFrom="paragraph">
            <wp:posOffset>-118885</wp:posOffset>
          </wp:positionV>
          <wp:extent cx="1132080" cy="884255"/>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00856" cy="937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7C" w:rsidRDefault="00B0227C">
    <w:pPr>
      <w:pStyle w:val="Kopfzeile"/>
    </w:pPr>
    <w:r>
      <w:rPr>
        <w:noProof/>
        <w:lang w:val="de-AT" w:eastAsia="de-AT"/>
      </w:rPr>
      <w:drawing>
        <wp:anchor distT="0" distB="0" distL="114300" distR="114300" simplePos="0" relativeHeight="251663360" behindDoc="1" locked="0" layoutInCell="1" allowOverlap="1" wp14:anchorId="46855F3D" wp14:editId="05A390E3">
          <wp:simplePos x="0" y="0"/>
          <wp:positionH relativeFrom="margin">
            <wp:align>center</wp:align>
          </wp:positionH>
          <wp:positionV relativeFrom="margin">
            <wp:align>center</wp:align>
          </wp:positionV>
          <wp:extent cx="7559040" cy="10692130"/>
          <wp:effectExtent l="0" t="0" r="3810" b="0"/>
          <wp:wrapNone/>
          <wp:docPr id="52" name="Bild 9"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0F4"/>
    <w:multiLevelType w:val="hybridMultilevel"/>
    <w:tmpl w:val="42343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827216"/>
    <w:multiLevelType w:val="hybridMultilevel"/>
    <w:tmpl w:val="F9D85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E7725"/>
    <w:multiLevelType w:val="hybridMultilevel"/>
    <w:tmpl w:val="3546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BDC"/>
    <w:rsid w:val="00003958"/>
    <w:rsid w:val="000174CF"/>
    <w:rsid w:val="00032752"/>
    <w:rsid w:val="0003519A"/>
    <w:rsid w:val="000675D7"/>
    <w:rsid w:val="000A1B5F"/>
    <w:rsid w:val="000A2514"/>
    <w:rsid w:val="000B030B"/>
    <w:rsid w:val="000B6415"/>
    <w:rsid w:val="000C12D1"/>
    <w:rsid w:val="000D0C95"/>
    <w:rsid w:val="000D30E2"/>
    <w:rsid w:val="000E7220"/>
    <w:rsid w:val="00112F68"/>
    <w:rsid w:val="001353E2"/>
    <w:rsid w:val="001366FC"/>
    <w:rsid w:val="00160272"/>
    <w:rsid w:val="00163F76"/>
    <w:rsid w:val="00165E63"/>
    <w:rsid w:val="001754AC"/>
    <w:rsid w:val="001860A7"/>
    <w:rsid w:val="001877E9"/>
    <w:rsid w:val="00193696"/>
    <w:rsid w:val="001961A9"/>
    <w:rsid w:val="001B4BA6"/>
    <w:rsid w:val="001C3B31"/>
    <w:rsid w:val="001C52CE"/>
    <w:rsid w:val="001D317A"/>
    <w:rsid w:val="001D4EB6"/>
    <w:rsid w:val="001D6FDE"/>
    <w:rsid w:val="001E1725"/>
    <w:rsid w:val="00224C11"/>
    <w:rsid w:val="00244F49"/>
    <w:rsid w:val="0025173A"/>
    <w:rsid w:val="002604E2"/>
    <w:rsid w:val="00263710"/>
    <w:rsid w:val="002800AA"/>
    <w:rsid w:val="002800B6"/>
    <w:rsid w:val="002818E1"/>
    <w:rsid w:val="002A0722"/>
    <w:rsid w:val="002A3E7C"/>
    <w:rsid w:val="002D205A"/>
    <w:rsid w:val="002D61F8"/>
    <w:rsid w:val="002D7B6B"/>
    <w:rsid w:val="002E6055"/>
    <w:rsid w:val="00323916"/>
    <w:rsid w:val="00352955"/>
    <w:rsid w:val="00364BC9"/>
    <w:rsid w:val="00366BBF"/>
    <w:rsid w:val="00370BDC"/>
    <w:rsid w:val="00385E72"/>
    <w:rsid w:val="00387EDB"/>
    <w:rsid w:val="00391A79"/>
    <w:rsid w:val="003A2B12"/>
    <w:rsid w:val="003A5265"/>
    <w:rsid w:val="003B15F0"/>
    <w:rsid w:val="003B63CA"/>
    <w:rsid w:val="003F116B"/>
    <w:rsid w:val="003F485C"/>
    <w:rsid w:val="003F49BE"/>
    <w:rsid w:val="0041046C"/>
    <w:rsid w:val="00412EDA"/>
    <w:rsid w:val="00416258"/>
    <w:rsid w:val="004205EC"/>
    <w:rsid w:val="00421131"/>
    <w:rsid w:val="00450764"/>
    <w:rsid w:val="0046023E"/>
    <w:rsid w:val="00475EF5"/>
    <w:rsid w:val="00481F4A"/>
    <w:rsid w:val="00486485"/>
    <w:rsid w:val="00493410"/>
    <w:rsid w:val="004B2403"/>
    <w:rsid w:val="004C586B"/>
    <w:rsid w:val="004D7CD3"/>
    <w:rsid w:val="004E333C"/>
    <w:rsid w:val="004E5C8C"/>
    <w:rsid w:val="004F4796"/>
    <w:rsid w:val="00512C6B"/>
    <w:rsid w:val="00524A25"/>
    <w:rsid w:val="005427DB"/>
    <w:rsid w:val="0054588E"/>
    <w:rsid w:val="00561299"/>
    <w:rsid w:val="00562388"/>
    <w:rsid w:val="00575E05"/>
    <w:rsid w:val="00595681"/>
    <w:rsid w:val="005B0C6B"/>
    <w:rsid w:val="005B275B"/>
    <w:rsid w:val="005B36E6"/>
    <w:rsid w:val="005C30F6"/>
    <w:rsid w:val="005C4437"/>
    <w:rsid w:val="005D4C98"/>
    <w:rsid w:val="005D5C6C"/>
    <w:rsid w:val="005E4376"/>
    <w:rsid w:val="005F062F"/>
    <w:rsid w:val="00600419"/>
    <w:rsid w:val="006126DA"/>
    <w:rsid w:val="0062004B"/>
    <w:rsid w:val="00637639"/>
    <w:rsid w:val="006445B1"/>
    <w:rsid w:val="006470A6"/>
    <w:rsid w:val="00657D5E"/>
    <w:rsid w:val="00661A4B"/>
    <w:rsid w:val="0066373B"/>
    <w:rsid w:val="00671549"/>
    <w:rsid w:val="00684CAF"/>
    <w:rsid w:val="0069101E"/>
    <w:rsid w:val="00692BC5"/>
    <w:rsid w:val="00695811"/>
    <w:rsid w:val="006E0E38"/>
    <w:rsid w:val="006E5C7D"/>
    <w:rsid w:val="006E6CB6"/>
    <w:rsid w:val="006F67E2"/>
    <w:rsid w:val="007012D2"/>
    <w:rsid w:val="00707885"/>
    <w:rsid w:val="00707E11"/>
    <w:rsid w:val="007158BB"/>
    <w:rsid w:val="00723084"/>
    <w:rsid w:val="00726652"/>
    <w:rsid w:val="007506F6"/>
    <w:rsid w:val="007507E2"/>
    <w:rsid w:val="00751A11"/>
    <w:rsid w:val="00760108"/>
    <w:rsid w:val="00766BD4"/>
    <w:rsid w:val="00776F84"/>
    <w:rsid w:val="007B6271"/>
    <w:rsid w:val="007C11CE"/>
    <w:rsid w:val="007D37AF"/>
    <w:rsid w:val="007E76D7"/>
    <w:rsid w:val="007F5F20"/>
    <w:rsid w:val="00800433"/>
    <w:rsid w:val="00802A09"/>
    <w:rsid w:val="00802C14"/>
    <w:rsid w:val="0081110B"/>
    <w:rsid w:val="00822DC2"/>
    <w:rsid w:val="008250C0"/>
    <w:rsid w:val="00825DAE"/>
    <w:rsid w:val="00843DF7"/>
    <w:rsid w:val="00845F2D"/>
    <w:rsid w:val="0085227F"/>
    <w:rsid w:val="008651D9"/>
    <w:rsid w:val="00886F7C"/>
    <w:rsid w:val="008944AC"/>
    <w:rsid w:val="008A5ECA"/>
    <w:rsid w:val="008A7C83"/>
    <w:rsid w:val="008B0726"/>
    <w:rsid w:val="008B1C27"/>
    <w:rsid w:val="008D2A5E"/>
    <w:rsid w:val="008E299D"/>
    <w:rsid w:val="00903306"/>
    <w:rsid w:val="009049D8"/>
    <w:rsid w:val="00906931"/>
    <w:rsid w:val="0091291A"/>
    <w:rsid w:val="009224B5"/>
    <w:rsid w:val="00945F9E"/>
    <w:rsid w:val="009535A8"/>
    <w:rsid w:val="00956C00"/>
    <w:rsid w:val="00965ADD"/>
    <w:rsid w:val="00967430"/>
    <w:rsid w:val="00973DCB"/>
    <w:rsid w:val="0099227F"/>
    <w:rsid w:val="00992F5A"/>
    <w:rsid w:val="009A63A4"/>
    <w:rsid w:val="009A7155"/>
    <w:rsid w:val="009B376D"/>
    <w:rsid w:val="009B5583"/>
    <w:rsid w:val="009C0323"/>
    <w:rsid w:val="009C63DC"/>
    <w:rsid w:val="009C69EA"/>
    <w:rsid w:val="009D15FA"/>
    <w:rsid w:val="009F16EE"/>
    <w:rsid w:val="00A3243B"/>
    <w:rsid w:val="00A4595B"/>
    <w:rsid w:val="00A53AA6"/>
    <w:rsid w:val="00A54FFF"/>
    <w:rsid w:val="00AB00AB"/>
    <w:rsid w:val="00AB4B21"/>
    <w:rsid w:val="00AB75E7"/>
    <w:rsid w:val="00AD0B17"/>
    <w:rsid w:val="00AD7A6D"/>
    <w:rsid w:val="00AE2306"/>
    <w:rsid w:val="00AE3AE5"/>
    <w:rsid w:val="00AF60B6"/>
    <w:rsid w:val="00B0227C"/>
    <w:rsid w:val="00B03FDB"/>
    <w:rsid w:val="00B538B5"/>
    <w:rsid w:val="00B54C67"/>
    <w:rsid w:val="00B64859"/>
    <w:rsid w:val="00B64FE1"/>
    <w:rsid w:val="00BC0788"/>
    <w:rsid w:val="00BC1742"/>
    <w:rsid w:val="00BC5D58"/>
    <w:rsid w:val="00BD76D7"/>
    <w:rsid w:val="00C0574F"/>
    <w:rsid w:val="00C66DC8"/>
    <w:rsid w:val="00CA43C6"/>
    <w:rsid w:val="00CC26D3"/>
    <w:rsid w:val="00CE62CB"/>
    <w:rsid w:val="00CF3D3D"/>
    <w:rsid w:val="00CF4F0C"/>
    <w:rsid w:val="00CF5591"/>
    <w:rsid w:val="00D014F1"/>
    <w:rsid w:val="00D01516"/>
    <w:rsid w:val="00D01F70"/>
    <w:rsid w:val="00D03D26"/>
    <w:rsid w:val="00D06C63"/>
    <w:rsid w:val="00D153E8"/>
    <w:rsid w:val="00D1570D"/>
    <w:rsid w:val="00D31BB9"/>
    <w:rsid w:val="00D35596"/>
    <w:rsid w:val="00D41B7F"/>
    <w:rsid w:val="00D564E6"/>
    <w:rsid w:val="00D71045"/>
    <w:rsid w:val="00D74DFC"/>
    <w:rsid w:val="00D94C78"/>
    <w:rsid w:val="00DB40A0"/>
    <w:rsid w:val="00DE548B"/>
    <w:rsid w:val="00DF017B"/>
    <w:rsid w:val="00DF680D"/>
    <w:rsid w:val="00E000D0"/>
    <w:rsid w:val="00E02A58"/>
    <w:rsid w:val="00E037A8"/>
    <w:rsid w:val="00E30042"/>
    <w:rsid w:val="00E30450"/>
    <w:rsid w:val="00E30A80"/>
    <w:rsid w:val="00E35AAD"/>
    <w:rsid w:val="00E57A22"/>
    <w:rsid w:val="00E57AC7"/>
    <w:rsid w:val="00E66305"/>
    <w:rsid w:val="00E700B2"/>
    <w:rsid w:val="00E75031"/>
    <w:rsid w:val="00E83820"/>
    <w:rsid w:val="00E90173"/>
    <w:rsid w:val="00EC64E6"/>
    <w:rsid w:val="00ED1817"/>
    <w:rsid w:val="00EE2EB1"/>
    <w:rsid w:val="00F00A73"/>
    <w:rsid w:val="00F015F5"/>
    <w:rsid w:val="00F04820"/>
    <w:rsid w:val="00F17B93"/>
    <w:rsid w:val="00F33F00"/>
    <w:rsid w:val="00F446F3"/>
    <w:rsid w:val="00F523A3"/>
    <w:rsid w:val="00F62DD1"/>
    <w:rsid w:val="00F92CD4"/>
    <w:rsid w:val="00FA66EC"/>
    <w:rsid w:val="00FB2661"/>
    <w:rsid w:val="00FB5D2D"/>
    <w:rsid w:val="00FB7D4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DB7E77"/>
  <w15:docId w15:val="{2D0A7B49-13D1-468F-BFC2-2D3A19DF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5">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link w:val="berschrift1Zchn"/>
    <w:rsid w:val="00E750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rsid w:val="00684CAF"/>
    <w:pPr>
      <w:keepNext/>
      <w:keepLines/>
      <w:spacing w:before="40"/>
      <w:outlineLvl w:val="4"/>
    </w:pPr>
    <w:rPr>
      <w:rFonts w:asciiTheme="majorHAnsi" w:eastAsiaTheme="majorEastAsia" w:hAnsiTheme="majorHAnsi" w:cstheme="majorBidi"/>
      <w:color w:val="365F91" w:themeColor="accent1" w:themeShade="BF"/>
    </w:rPr>
  </w:style>
  <w:style w:type="paragraph" w:styleId="berschrift8">
    <w:name w:val="heading 8"/>
    <w:aliases w:val="Headline allgemein"/>
    <w:basedOn w:val="Standard"/>
    <w:next w:val="Standard"/>
    <w:link w:val="berschrift8Zchn"/>
    <w:qFormat/>
    <w:rsid w:val="00DF017B"/>
    <w:pPr>
      <w:keepNext/>
      <w:outlineLvl w:val="7"/>
    </w:pPr>
    <w:rPr>
      <w:rFonts w:ascii="Tahoma" w:eastAsia="Times New Roman" w:hAnsi="Tahoma"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0BD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0BDC"/>
    <w:rPr>
      <w:rFonts w:ascii="Lucida Grande" w:hAnsi="Lucida Grande"/>
      <w:sz w:val="18"/>
      <w:szCs w:val="18"/>
    </w:rPr>
  </w:style>
  <w:style w:type="paragraph" w:styleId="Kopfzeile">
    <w:name w:val="header"/>
    <w:basedOn w:val="Standard"/>
    <w:link w:val="KopfzeileZchn"/>
    <w:uiPriority w:val="99"/>
    <w:unhideWhenUsed/>
    <w:rsid w:val="00370BDC"/>
    <w:pPr>
      <w:tabs>
        <w:tab w:val="center" w:pos="4536"/>
        <w:tab w:val="right" w:pos="9072"/>
      </w:tabs>
    </w:pPr>
  </w:style>
  <w:style w:type="character" w:customStyle="1" w:styleId="KopfzeileZchn">
    <w:name w:val="Kopfzeile Zchn"/>
    <w:basedOn w:val="Absatz-Standardschriftart"/>
    <w:link w:val="Kopfzeile"/>
    <w:uiPriority w:val="99"/>
    <w:rsid w:val="00370BDC"/>
  </w:style>
  <w:style w:type="paragraph" w:styleId="Fuzeile">
    <w:name w:val="footer"/>
    <w:basedOn w:val="Standard"/>
    <w:link w:val="FuzeileZchn"/>
    <w:uiPriority w:val="99"/>
    <w:unhideWhenUsed/>
    <w:rsid w:val="00370BDC"/>
    <w:pPr>
      <w:tabs>
        <w:tab w:val="center" w:pos="4536"/>
        <w:tab w:val="right" w:pos="9072"/>
      </w:tabs>
    </w:pPr>
  </w:style>
  <w:style w:type="character" w:customStyle="1" w:styleId="FuzeileZchn">
    <w:name w:val="Fußzeile Zchn"/>
    <w:basedOn w:val="Absatz-Standardschriftart"/>
    <w:link w:val="Fuzeile"/>
    <w:uiPriority w:val="99"/>
    <w:rsid w:val="00370BDC"/>
  </w:style>
  <w:style w:type="paragraph" w:customStyle="1" w:styleId="FT">
    <w:name w:val="FT"/>
    <w:basedOn w:val="Standard"/>
    <w:uiPriority w:val="99"/>
    <w:rsid w:val="00370BDC"/>
    <w:pPr>
      <w:widowControl w:val="0"/>
      <w:autoSpaceDE w:val="0"/>
      <w:autoSpaceDN w:val="0"/>
      <w:adjustRightInd w:val="0"/>
      <w:spacing w:line="280" w:lineRule="atLeast"/>
      <w:jc w:val="both"/>
      <w:textAlignment w:val="center"/>
    </w:pPr>
    <w:rPr>
      <w:rFonts w:ascii="NettoOT" w:hAnsi="NettoOT" w:cs="NettoOT"/>
      <w:color w:val="000000"/>
      <w:sz w:val="20"/>
      <w:szCs w:val="20"/>
    </w:rPr>
  </w:style>
  <w:style w:type="character" w:customStyle="1" w:styleId="berschrift8Zchn">
    <w:name w:val="Überschrift 8 Zchn"/>
    <w:aliases w:val="Headline allgemein Zchn"/>
    <w:basedOn w:val="Absatz-Standardschriftart"/>
    <w:link w:val="berschrift8"/>
    <w:rsid w:val="00DF017B"/>
    <w:rPr>
      <w:rFonts w:ascii="Tahoma" w:eastAsia="Times New Roman" w:hAnsi="Tahoma" w:cs="Times New Roman"/>
      <w:b/>
      <w:sz w:val="32"/>
      <w:szCs w:val="20"/>
    </w:rPr>
  </w:style>
  <w:style w:type="paragraph" w:customStyle="1" w:styleId="Standard1Abschnitt">
    <w:name w:val="Standard Ü1 Abschnitt"/>
    <w:basedOn w:val="Standard"/>
    <w:rsid w:val="00DF017B"/>
    <w:pPr>
      <w:keepNext/>
      <w:spacing w:after="160"/>
      <w:ind w:left="624"/>
      <w:jc w:val="both"/>
    </w:pPr>
    <w:rPr>
      <w:rFonts w:ascii="Tahoma" w:eastAsia="Times New Roman" w:hAnsi="Tahoma" w:cs="Times New Roman"/>
      <w:sz w:val="21"/>
      <w:szCs w:val="20"/>
    </w:rPr>
  </w:style>
  <w:style w:type="paragraph" w:styleId="Listenabsatz">
    <w:name w:val="List Paragraph"/>
    <w:basedOn w:val="Standard"/>
    <w:uiPriority w:val="34"/>
    <w:qFormat/>
    <w:rsid w:val="00886F7C"/>
    <w:pPr>
      <w:ind w:left="720"/>
      <w:contextualSpacing/>
    </w:pPr>
  </w:style>
  <w:style w:type="paragraph" w:styleId="StandardWeb">
    <w:name w:val="Normal (Web)"/>
    <w:basedOn w:val="Standard"/>
    <w:rsid w:val="00E57A22"/>
    <w:rPr>
      <w:rFonts w:ascii="Times New Roman" w:hAnsi="Times New Roman"/>
    </w:rPr>
  </w:style>
  <w:style w:type="table" w:styleId="Tabellenraster">
    <w:name w:val="Table Grid"/>
    <w:basedOn w:val="NormaleTabelle"/>
    <w:uiPriority w:val="1"/>
    <w:rsid w:val="00CF3D3D"/>
    <w:rPr>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0B030B"/>
    <w:rPr>
      <w:color w:val="0000FF" w:themeColor="hyperlink"/>
      <w:u w:val="single"/>
    </w:rPr>
  </w:style>
  <w:style w:type="character" w:customStyle="1" w:styleId="berschrift1Zchn">
    <w:name w:val="Überschrift 1 Zchn"/>
    <w:basedOn w:val="Absatz-Standardschriftart"/>
    <w:link w:val="berschrift1"/>
    <w:rsid w:val="00E75031"/>
    <w:rPr>
      <w:rFonts w:asciiTheme="majorHAnsi" w:eastAsiaTheme="majorEastAsia" w:hAnsiTheme="majorHAnsi" w:cstheme="majorBidi"/>
      <w:color w:val="365F91" w:themeColor="accent1" w:themeShade="BF"/>
      <w:sz w:val="32"/>
      <w:szCs w:val="32"/>
    </w:rPr>
  </w:style>
  <w:style w:type="character" w:customStyle="1" w:styleId="berschrift5Zchn">
    <w:name w:val="Überschrift 5 Zchn"/>
    <w:basedOn w:val="Absatz-Standardschriftart"/>
    <w:link w:val="berschrift5"/>
    <w:rsid w:val="00684CAF"/>
    <w:rPr>
      <w:rFonts w:asciiTheme="majorHAnsi" w:eastAsiaTheme="majorEastAsia" w:hAnsiTheme="majorHAnsi" w:cstheme="majorBidi"/>
      <w:color w:val="365F91" w:themeColor="accent1" w:themeShade="BF"/>
    </w:rPr>
  </w:style>
  <w:style w:type="character" w:customStyle="1" w:styleId="st">
    <w:name w:val="st"/>
    <w:basedOn w:val="Absatz-Standardschriftart"/>
    <w:rsid w:val="00AD0B17"/>
  </w:style>
  <w:style w:type="character" w:customStyle="1" w:styleId="Erwhnung1">
    <w:name w:val="Erwähnung1"/>
    <w:basedOn w:val="Absatz-Standardschriftart"/>
    <w:uiPriority w:val="99"/>
    <w:semiHidden/>
    <w:unhideWhenUsed/>
    <w:rsid w:val="00D06C63"/>
    <w:rPr>
      <w:color w:val="2B579A"/>
      <w:shd w:val="clear" w:color="auto" w:fill="E6E6E6"/>
    </w:rPr>
  </w:style>
  <w:style w:type="character" w:styleId="NichtaufgelsteErwhnung">
    <w:name w:val="Unresolved Mention"/>
    <w:basedOn w:val="Absatz-Standardschriftart"/>
    <w:uiPriority w:val="99"/>
    <w:semiHidden/>
    <w:unhideWhenUsed/>
    <w:rsid w:val="004F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48262">
      <w:bodyDiv w:val="1"/>
      <w:marLeft w:val="0"/>
      <w:marRight w:val="0"/>
      <w:marTop w:val="0"/>
      <w:marBottom w:val="0"/>
      <w:divBdr>
        <w:top w:val="none" w:sz="0" w:space="0" w:color="auto"/>
        <w:left w:val="none" w:sz="0" w:space="0" w:color="auto"/>
        <w:bottom w:val="none" w:sz="0" w:space="0" w:color="auto"/>
        <w:right w:val="none" w:sz="0" w:space="0" w:color="auto"/>
      </w:divBdr>
    </w:div>
    <w:div w:id="884484339">
      <w:bodyDiv w:val="1"/>
      <w:marLeft w:val="0"/>
      <w:marRight w:val="0"/>
      <w:marTop w:val="0"/>
      <w:marBottom w:val="0"/>
      <w:divBdr>
        <w:top w:val="none" w:sz="0" w:space="0" w:color="auto"/>
        <w:left w:val="none" w:sz="0" w:space="0" w:color="auto"/>
        <w:bottom w:val="none" w:sz="0" w:space="0" w:color="auto"/>
        <w:right w:val="none" w:sz="0" w:space="0" w:color="auto"/>
      </w:divBdr>
    </w:div>
    <w:div w:id="915867587">
      <w:bodyDiv w:val="1"/>
      <w:marLeft w:val="0"/>
      <w:marRight w:val="0"/>
      <w:marTop w:val="0"/>
      <w:marBottom w:val="0"/>
      <w:divBdr>
        <w:top w:val="none" w:sz="0" w:space="0" w:color="auto"/>
        <w:left w:val="none" w:sz="0" w:space="0" w:color="auto"/>
        <w:bottom w:val="none" w:sz="0" w:space="0" w:color="auto"/>
        <w:right w:val="none" w:sz="0" w:space="0" w:color="auto"/>
      </w:divBdr>
    </w:div>
    <w:div w:id="1092975938">
      <w:bodyDiv w:val="1"/>
      <w:marLeft w:val="0"/>
      <w:marRight w:val="0"/>
      <w:marTop w:val="0"/>
      <w:marBottom w:val="0"/>
      <w:divBdr>
        <w:top w:val="none" w:sz="0" w:space="0" w:color="auto"/>
        <w:left w:val="none" w:sz="0" w:space="0" w:color="auto"/>
        <w:bottom w:val="none" w:sz="0" w:space="0" w:color="auto"/>
        <w:right w:val="none" w:sz="0" w:space="0" w:color="auto"/>
      </w:divBdr>
    </w:div>
    <w:div w:id="1310741840">
      <w:bodyDiv w:val="1"/>
      <w:marLeft w:val="0"/>
      <w:marRight w:val="0"/>
      <w:marTop w:val="0"/>
      <w:marBottom w:val="0"/>
      <w:divBdr>
        <w:top w:val="none" w:sz="0" w:space="0" w:color="auto"/>
        <w:left w:val="none" w:sz="0" w:space="0" w:color="auto"/>
        <w:bottom w:val="none" w:sz="0" w:space="0" w:color="auto"/>
        <w:right w:val="none" w:sz="0" w:space="0" w:color="auto"/>
      </w:divBdr>
    </w:div>
    <w:div w:id="1627152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ges-innsbruck.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7426-8602-49CF-81E2-A47C386D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Signa Holding</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Office</cp:lastModifiedBy>
  <cp:revision>36</cp:revision>
  <cp:lastPrinted>2015-08-11T14:11:00Z</cp:lastPrinted>
  <dcterms:created xsi:type="dcterms:W3CDTF">2017-02-06T07:19:00Z</dcterms:created>
  <dcterms:modified xsi:type="dcterms:W3CDTF">2019-02-08T12:11:00Z</dcterms:modified>
</cp:coreProperties>
</file>