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847F" w14:textId="77777777" w:rsidR="00B80504" w:rsidRPr="00667AD7" w:rsidRDefault="00667AD7" w:rsidP="00667AD7">
      <w:r w:rsidRPr="00667AD7">
        <w:t>Medieninformation</w:t>
      </w:r>
    </w:p>
    <w:p w14:paraId="6A205A48" w14:textId="76345FF5" w:rsidR="00881F86" w:rsidRPr="00D779D0" w:rsidRDefault="00881F86" w:rsidP="00881F86">
      <w:pPr>
        <w:spacing w:line="360" w:lineRule="auto"/>
        <w:jc w:val="center"/>
        <w:rPr>
          <w:rFonts w:eastAsia="Times New Roman"/>
          <w:b/>
          <w:iCs/>
          <w:sz w:val="28"/>
          <w:szCs w:val="28"/>
        </w:rPr>
      </w:pPr>
      <w:r w:rsidRPr="00D779D0">
        <w:rPr>
          <w:rFonts w:eastAsia="Times New Roman"/>
          <w:b/>
          <w:iCs/>
          <w:sz w:val="28"/>
          <w:szCs w:val="28"/>
        </w:rPr>
        <w:t xml:space="preserve">Pitztaler Skigebiet </w:t>
      </w:r>
      <w:proofErr w:type="spellStart"/>
      <w:r w:rsidRPr="00D779D0">
        <w:rPr>
          <w:rFonts w:eastAsia="Times New Roman"/>
          <w:b/>
          <w:iCs/>
          <w:sz w:val="28"/>
          <w:szCs w:val="28"/>
        </w:rPr>
        <w:t>Rifflsee</w:t>
      </w:r>
      <w:proofErr w:type="spellEnd"/>
      <w:r w:rsidRPr="00D779D0">
        <w:rPr>
          <w:rFonts w:eastAsia="Times New Roman"/>
          <w:b/>
          <w:iCs/>
          <w:sz w:val="28"/>
          <w:szCs w:val="28"/>
        </w:rPr>
        <w:t xml:space="preserve"> öffnet</w:t>
      </w:r>
      <w:r>
        <w:rPr>
          <w:rFonts w:eastAsia="Times New Roman"/>
          <w:b/>
          <w:iCs/>
          <w:sz w:val="28"/>
          <w:szCs w:val="28"/>
        </w:rPr>
        <w:t xml:space="preserve"> ab 24.12.</w:t>
      </w:r>
    </w:p>
    <w:p w14:paraId="7D32541A" w14:textId="343D099C" w:rsidR="00CF71EF" w:rsidRDefault="001D4034" w:rsidP="00CF71EF">
      <w:pPr>
        <w:jc w:val="both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 xml:space="preserve">Ab dem 24. Dezember </w:t>
      </w:r>
      <w:r w:rsidR="00881F86" w:rsidRPr="00EB3F7A">
        <w:rPr>
          <w:rFonts w:eastAsia="Times New Roman"/>
          <w:b/>
          <w:iCs/>
        </w:rPr>
        <w:t xml:space="preserve">ist das Skifahren für Einheimische </w:t>
      </w:r>
      <w:r>
        <w:rPr>
          <w:rFonts w:eastAsia="Times New Roman"/>
          <w:b/>
          <w:iCs/>
        </w:rPr>
        <w:t xml:space="preserve">im Skigebiet </w:t>
      </w:r>
      <w:proofErr w:type="spellStart"/>
      <w:r>
        <w:rPr>
          <w:rFonts w:eastAsia="Times New Roman"/>
          <w:b/>
          <w:iCs/>
        </w:rPr>
        <w:t>Rifflsee</w:t>
      </w:r>
      <w:proofErr w:type="spellEnd"/>
      <w:r>
        <w:rPr>
          <w:rFonts w:eastAsia="Times New Roman"/>
          <w:b/>
          <w:iCs/>
        </w:rPr>
        <w:t xml:space="preserve"> im Pitztal wieder möglich – u</w:t>
      </w:r>
      <w:r w:rsidRPr="00EB3F7A">
        <w:rPr>
          <w:rFonts w:eastAsia="Times New Roman"/>
          <w:b/>
          <w:iCs/>
        </w:rPr>
        <w:t>nter strenger Einhaltung der Covid-19-Verhaltensregeln</w:t>
      </w:r>
      <w:r>
        <w:rPr>
          <w:rFonts w:eastAsia="Times New Roman"/>
          <w:b/>
          <w:iCs/>
        </w:rPr>
        <w:t>.</w:t>
      </w:r>
      <w:r w:rsidR="0046155F">
        <w:rPr>
          <w:rFonts w:eastAsia="Times New Roman"/>
          <w:b/>
          <w:iCs/>
        </w:rPr>
        <w:t xml:space="preserve"> Die </w:t>
      </w:r>
      <w:proofErr w:type="spellStart"/>
      <w:r w:rsidR="0046155F">
        <w:rPr>
          <w:rFonts w:eastAsia="Times New Roman"/>
          <w:b/>
          <w:iCs/>
        </w:rPr>
        <w:t>Rifflseebahn</w:t>
      </w:r>
      <w:proofErr w:type="spellEnd"/>
      <w:r w:rsidR="0046155F">
        <w:rPr>
          <w:rFonts w:eastAsia="Times New Roman"/>
          <w:b/>
          <w:iCs/>
        </w:rPr>
        <w:t xml:space="preserve"> und die Grubenkopfbahn </w:t>
      </w:r>
      <w:r w:rsidR="009916DD">
        <w:rPr>
          <w:rFonts w:eastAsia="Times New Roman"/>
          <w:b/>
          <w:iCs/>
        </w:rPr>
        <w:t xml:space="preserve">sind täglich </w:t>
      </w:r>
      <w:r w:rsidR="00F15B02">
        <w:rPr>
          <w:rFonts w:eastAsia="Times New Roman"/>
          <w:b/>
          <w:iCs/>
        </w:rPr>
        <w:t>von 9 bis 15 Uhr in Betrieb.</w:t>
      </w:r>
    </w:p>
    <w:p w14:paraId="2AD4B320" w14:textId="211C4A92" w:rsidR="00CF71EF" w:rsidRDefault="00881F86" w:rsidP="00CF71EF">
      <w:pPr>
        <w:jc w:val="both"/>
        <w:rPr>
          <w:rFonts w:eastAsia="Times New Roman"/>
          <w:b/>
          <w:iCs/>
        </w:rPr>
      </w:pPr>
      <w:r>
        <w:rPr>
          <w:rFonts w:eastAsia="Times New Roman"/>
          <w:iCs/>
        </w:rPr>
        <w:t xml:space="preserve">Von </w:t>
      </w:r>
      <w:proofErr w:type="spellStart"/>
      <w:r>
        <w:rPr>
          <w:rFonts w:eastAsia="Times New Roman"/>
          <w:iCs/>
        </w:rPr>
        <w:t>Mandarfen</w:t>
      </w:r>
      <w:proofErr w:type="spellEnd"/>
      <w:r>
        <w:rPr>
          <w:rFonts w:eastAsia="Times New Roman"/>
          <w:iCs/>
        </w:rPr>
        <w:t xml:space="preserve"> aus gelangen einheimische Wintersportler ab dem 24. Dezember mit der </w:t>
      </w:r>
      <w:proofErr w:type="spellStart"/>
      <w:r>
        <w:rPr>
          <w:rFonts w:eastAsia="Times New Roman"/>
          <w:iCs/>
        </w:rPr>
        <w:t>Rifflseebahn</w:t>
      </w:r>
      <w:proofErr w:type="spellEnd"/>
      <w:r>
        <w:rPr>
          <w:rFonts w:eastAsia="Times New Roman"/>
          <w:iCs/>
        </w:rPr>
        <w:t xml:space="preserve"> ins Skigebiet </w:t>
      </w:r>
      <w:proofErr w:type="spellStart"/>
      <w:r>
        <w:rPr>
          <w:rFonts w:eastAsia="Times New Roman"/>
          <w:iCs/>
        </w:rPr>
        <w:t>Rifflsee</w:t>
      </w:r>
      <w:proofErr w:type="spellEnd"/>
      <w:r>
        <w:rPr>
          <w:rFonts w:eastAsia="Times New Roman"/>
          <w:iCs/>
        </w:rPr>
        <w:t xml:space="preserve">. </w:t>
      </w:r>
      <w:r w:rsidR="00BF52FA">
        <w:rPr>
          <w:rFonts w:eastAsia="Times New Roman"/>
          <w:iCs/>
        </w:rPr>
        <w:t>Die</w:t>
      </w:r>
      <w:r>
        <w:rPr>
          <w:rFonts w:eastAsia="Times New Roman"/>
          <w:iCs/>
        </w:rPr>
        <w:t xml:space="preserve"> Grubenkopfbahn geht</w:t>
      </w:r>
      <w:r w:rsidR="00BF52FA">
        <w:rPr>
          <w:rFonts w:eastAsia="Times New Roman"/>
          <w:iCs/>
        </w:rPr>
        <w:t xml:space="preserve"> ebenfalls</w:t>
      </w:r>
      <w:r>
        <w:rPr>
          <w:rFonts w:eastAsia="Times New Roman"/>
          <w:iCs/>
        </w:rPr>
        <w:t xml:space="preserve"> in Betrieb. Damit stehen den Tirolerinnen und Tirolern abwechslungsreiche Pisten </w:t>
      </w:r>
      <w:r w:rsidR="00076E66">
        <w:rPr>
          <w:rFonts w:eastAsia="Times New Roman"/>
          <w:iCs/>
        </w:rPr>
        <w:t xml:space="preserve">mit </w:t>
      </w:r>
      <w:r w:rsidR="00831F6A">
        <w:rPr>
          <w:rFonts w:eastAsia="Times New Roman"/>
          <w:iCs/>
        </w:rPr>
        <w:t>anspruchsvollen</w:t>
      </w:r>
      <w:r>
        <w:rPr>
          <w:rFonts w:eastAsia="Times New Roman"/>
          <w:iCs/>
        </w:rPr>
        <w:t xml:space="preserve"> Abfahrten zur Verfügung. Dank der Höhenlage von bis zu 2.900 Höhenmetern sind gute </w:t>
      </w:r>
      <w:r w:rsidR="001D4034">
        <w:rPr>
          <w:rFonts w:eastAsia="Times New Roman"/>
          <w:iCs/>
        </w:rPr>
        <w:t>Voraussetzungen</w:t>
      </w:r>
      <w:r>
        <w:rPr>
          <w:rFonts w:eastAsia="Times New Roman"/>
          <w:iCs/>
        </w:rPr>
        <w:t xml:space="preserve"> garantiert. </w:t>
      </w:r>
      <w:r w:rsidR="00BF52FA">
        <w:rPr>
          <w:rFonts w:eastAsia="Times New Roman"/>
          <w:iCs/>
        </w:rPr>
        <w:t>Auch die sechs Kilometer lange</w:t>
      </w:r>
      <w:r>
        <w:rPr>
          <w:rFonts w:eastAsia="Times New Roman"/>
          <w:iCs/>
        </w:rPr>
        <w:t xml:space="preserve"> Talabfahrt </w:t>
      </w:r>
      <w:r w:rsidR="00BF52FA">
        <w:rPr>
          <w:rFonts w:eastAsia="Times New Roman"/>
          <w:iCs/>
        </w:rPr>
        <w:t xml:space="preserve">vom Grubenkopf </w:t>
      </w:r>
      <w:r>
        <w:rPr>
          <w:rFonts w:eastAsia="Times New Roman"/>
          <w:iCs/>
        </w:rPr>
        <w:t xml:space="preserve">bis zur Talstation </w:t>
      </w:r>
      <w:proofErr w:type="spellStart"/>
      <w:r>
        <w:rPr>
          <w:rFonts w:eastAsia="Times New Roman"/>
          <w:iCs/>
        </w:rPr>
        <w:t>Mandarfen</w:t>
      </w:r>
      <w:proofErr w:type="spellEnd"/>
      <w:r>
        <w:rPr>
          <w:rFonts w:eastAsia="Times New Roman"/>
          <w:iCs/>
        </w:rPr>
        <w:t xml:space="preserve"> </w:t>
      </w:r>
      <w:r w:rsidR="00BF52FA">
        <w:rPr>
          <w:rFonts w:eastAsia="Times New Roman"/>
          <w:iCs/>
        </w:rPr>
        <w:t>wird geöffnet</w:t>
      </w:r>
      <w:r>
        <w:rPr>
          <w:rFonts w:eastAsia="Times New Roman"/>
          <w:iCs/>
        </w:rPr>
        <w:t>. Dabei werden über 1.000 Meter Höhendifferenz zurückgelegt.</w:t>
      </w:r>
    </w:p>
    <w:p w14:paraId="630739C5" w14:textId="77777777" w:rsidR="00DE10B3" w:rsidRDefault="00DE10B3" w:rsidP="00CF71EF">
      <w:pPr>
        <w:jc w:val="both"/>
        <w:rPr>
          <w:rFonts w:eastAsia="Times New Roman"/>
          <w:b/>
          <w:iCs/>
        </w:rPr>
      </w:pPr>
    </w:p>
    <w:p w14:paraId="5062D5DB" w14:textId="401CC9B7" w:rsidR="00CF71EF" w:rsidRPr="00CF71EF" w:rsidRDefault="00CF71EF" w:rsidP="00CF71EF">
      <w:pPr>
        <w:jc w:val="both"/>
        <w:rPr>
          <w:rFonts w:eastAsia="Times New Roman"/>
          <w:b/>
          <w:iCs/>
        </w:rPr>
      </w:pPr>
      <w:bookmarkStart w:id="0" w:name="_GoBack"/>
      <w:bookmarkEnd w:id="0"/>
      <w:r w:rsidRPr="00CF71EF">
        <w:rPr>
          <w:rFonts w:eastAsia="Times New Roman"/>
          <w:b/>
          <w:iCs/>
        </w:rPr>
        <w:t>Sport und Krafttanken in der Natur</w:t>
      </w:r>
    </w:p>
    <w:p w14:paraId="139071F5" w14:textId="36C9E3B9" w:rsidR="00CF71EF" w:rsidRDefault="00881F86" w:rsidP="00CF71EF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„Mit der Öffnung des Skigebiets </w:t>
      </w:r>
      <w:proofErr w:type="spellStart"/>
      <w:r>
        <w:rPr>
          <w:rFonts w:eastAsia="Times New Roman"/>
          <w:iCs/>
        </w:rPr>
        <w:t>Rifflsee</w:t>
      </w:r>
      <w:proofErr w:type="spellEnd"/>
      <w:r>
        <w:rPr>
          <w:rFonts w:eastAsia="Times New Roman"/>
          <w:iCs/>
        </w:rPr>
        <w:t xml:space="preserve"> ermöglichen wir es den Einheimischen, während der Weihnachtsfeiertage Sport an der frischen Luft </w:t>
      </w:r>
      <w:r w:rsidR="00BF52FA">
        <w:rPr>
          <w:rFonts w:eastAsia="Times New Roman"/>
          <w:iCs/>
        </w:rPr>
        <w:t xml:space="preserve">auszuüben. </w:t>
      </w:r>
      <w:r w:rsidR="00CF71EF">
        <w:rPr>
          <w:rFonts w:eastAsia="Times New Roman"/>
          <w:iCs/>
        </w:rPr>
        <w:t xml:space="preserve">Die Bergwelt soll den Tirolerinnen und Tirolern zur </w:t>
      </w:r>
      <w:r w:rsidR="00BF52FA">
        <w:rPr>
          <w:rFonts w:eastAsia="Times New Roman"/>
          <w:iCs/>
        </w:rPr>
        <w:t xml:space="preserve">Bewegung </w:t>
      </w:r>
      <w:r>
        <w:rPr>
          <w:rFonts w:eastAsia="Times New Roman"/>
          <w:iCs/>
        </w:rPr>
        <w:t xml:space="preserve">in der freien Natur </w:t>
      </w:r>
      <w:r w:rsidR="00CF71EF">
        <w:rPr>
          <w:rFonts w:eastAsia="Times New Roman"/>
          <w:iCs/>
        </w:rPr>
        <w:t xml:space="preserve">und als Ort zum </w:t>
      </w:r>
      <w:r w:rsidR="00BF52FA">
        <w:rPr>
          <w:rFonts w:eastAsia="Times New Roman"/>
          <w:iCs/>
        </w:rPr>
        <w:t xml:space="preserve">Krafttanken </w:t>
      </w:r>
      <w:r w:rsidR="00CF71EF">
        <w:rPr>
          <w:rFonts w:eastAsia="Times New Roman"/>
          <w:iCs/>
        </w:rPr>
        <w:t>zur Verfügung stehen</w:t>
      </w:r>
      <w:r>
        <w:rPr>
          <w:rFonts w:eastAsia="Times New Roman"/>
          <w:iCs/>
        </w:rPr>
        <w:t>“,</w:t>
      </w:r>
      <w:r w:rsidRPr="00047F4B">
        <w:rPr>
          <w:rFonts w:eastAsia="Times New Roman"/>
          <w:iCs/>
        </w:rPr>
        <w:t xml:space="preserve"> </w:t>
      </w:r>
      <w:r>
        <w:rPr>
          <w:rFonts w:eastAsia="Times New Roman"/>
          <w:iCs/>
        </w:rPr>
        <w:t xml:space="preserve">so </w:t>
      </w:r>
      <w:r w:rsidR="00CF71EF">
        <w:rPr>
          <w:rFonts w:eastAsia="Times New Roman"/>
          <w:iCs/>
        </w:rPr>
        <w:br/>
      </w:r>
      <w:r>
        <w:rPr>
          <w:rFonts w:eastAsia="Times New Roman"/>
          <w:iCs/>
        </w:rPr>
        <w:t xml:space="preserve">Franz </w:t>
      </w:r>
      <w:proofErr w:type="spellStart"/>
      <w:r>
        <w:rPr>
          <w:rFonts w:eastAsia="Times New Roman"/>
          <w:iCs/>
        </w:rPr>
        <w:t>Wackernell</w:t>
      </w:r>
      <w:proofErr w:type="spellEnd"/>
      <w:r>
        <w:rPr>
          <w:rFonts w:eastAsia="Times New Roman"/>
          <w:iCs/>
        </w:rPr>
        <w:t xml:space="preserve">, Geschäftsführer der Pitztaler Gletscherbahn. „Unser Covid-19-Konzept </w:t>
      </w:r>
      <w:r w:rsidR="001D4034">
        <w:rPr>
          <w:rFonts w:eastAsia="Times New Roman"/>
          <w:iCs/>
        </w:rPr>
        <w:t>enthält klare</w:t>
      </w:r>
      <w:r>
        <w:rPr>
          <w:rFonts w:eastAsia="Times New Roman"/>
          <w:iCs/>
        </w:rPr>
        <w:t xml:space="preserve">  Verhaltensregeln zum Schutz unserer Gäste und Mitarbeiter.</w:t>
      </w:r>
      <w:r w:rsidR="00CF71EF">
        <w:rPr>
          <w:rFonts w:eastAsia="Times New Roman"/>
          <w:iCs/>
        </w:rPr>
        <w:t xml:space="preserve"> Zudem appellieren wir an die Ei</w:t>
      </w:r>
      <w:r>
        <w:rPr>
          <w:rFonts w:eastAsia="Times New Roman"/>
          <w:iCs/>
        </w:rPr>
        <w:t>genverantwortung.“</w:t>
      </w:r>
    </w:p>
    <w:p w14:paraId="71D39C05" w14:textId="77777777" w:rsidR="009916DD" w:rsidRDefault="003C577D" w:rsidP="00CF71EF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Neben Skifahren und Snowboarden ist ab dem 24. Dezember auch das Langlaufen am </w:t>
      </w:r>
      <w:proofErr w:type="spellStart"/>
      <w:r>
        <w:rPr>
          <w:rFonts w:eastAsia="Times New Roman"/>
          <w:iCs/>
        </w:rPr>
        <w:t>Rifflsee</w:t>
      </w:r>
      <w:proofErr w:type="spellEnd"/>
      <w:r>
        <w:rPr>
          <w:rFonts w:eastAsia="Times New Roman"/>
          <w:iCs/>
        </w:rPr>
        <w:t xml:space="preserve"> wieder möglich. Die fünf Kilometer lange Höhenloipe auf 2.200 Metern beinhaltet sowohl eine klassische Spur als auch eine </w:t>
      </w:r>
      <w:proofErr w:type="spellStart"/>
      <w:r>
        <w:rPr>
          <w:rFonts w:eastAsia="Times New Roman"/>
          <w:iCs/>
        </w:rPr>
        <w:t>Skatingspur</w:t>
      </w:r>
      <w:proofErr w:type="spellEnd"/>
      <w:r>
        <w:rPr>
          <w:rFonts w:eastAsia="Times New Roman"/>
          <w:iCs/>
        </w:rPr>
        <w:t>.</w:t>
      </w:r>
    </w:p>
    <w:p w14:paraId="1E00E540" w14:textId="5E156952" w:rsidR="003C577D" w:rsidRPr="00CF71EF" w:rsidRDefault="003C577D" w:rsidP="00CF71EF">
      <w:pPr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 </w:t>
      </w:r>
    </w:p>
    <w:p w14:paraId="0A8FA374" w14:textId="7E239CBB" w:rsidR="00881F86" w:rsidRPr="00907FFB" w:rsidRDefault="00BF52FA" w:rsidP="00881F86">
      <w:pPr>
        <w:jc w:val="both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Covid-19-</w:t>
      </w:r>
      <w:r w:rsidR="00881F86">
        <w:rPr>
          <w:rFonts w:eastAsia="Times New Roman"/>
          <w:b/>
          <w:iCs/>
        </w:rPr>
        <w:t>Verhaltensregeln</w:t>
      </w:r>
    </w:p>
    <w:p w14:paraId="622B1A17" w14:textId="17B6E428" w:rsidR="00881F86" w:rsidRDefault="004A65DD" w:rsidP="00881F86">
      <w:pPr>
        <w:jc w:val="both"/>
        <w:rPr>
          <w:rFonts w:eastAsia="Times New Roman"/>
        </w:rPr>
      </w:pPr>
      <w:r>
        <w:rPr>
          <w:rFonts w:eastAsia="Times New Roman"/>
        </w:rPr>
        <w:t>Das</w:t>
      </w:r>
      <w:r w:rsidR="00881F86">
        <w:rPr>
          <w:rFonts w:eastAsia="Times New Roman"/>
        </w:rPr>
        <w:t xml:space="preserve"> Tragen eines Mund-Nasen-Schutzes </w:t>
      </w:r>
      <w:r>
        <w:rPr>
          <w:rFonts w:eastAsia="Times New Roman"/>
        </w:rPr>
        <w:t xml:space="preserve">ist </w:t>
      </w:r>
      <w:r w:rsidR="00881F86">
        <w:rPr>
          <w:rFonts w:eastAsia="Times New Roman"/>
        </w:rPr>
        <w:t>an der Liftkassa, im Anstehbereich sowie in den Gondeln verpflichte</w:t>
      </w:r>
      <w:r w:rsidR="009916DD">
        <w:rPr>
          <w:rFonts w:eastAsia="Times New Roman"/>
        </w:rPr>
        <w:t>nd</w:t>
      </w:r>
      <w:r w:rsidR="00881F86">
        <w:rPr>
          <w:rFonts w:eastAsia="Times New Roman"/>
        </w:rPr>
        <w:t>. Da die Gastronomie geschossen bleibt, empfiehlt es sich, eine Verpflegung für den Skitag selbst mitzubringen.</w:t>
      </w:r>
    </w:p>
    <w:p w14:paraId="428C9358" w14:textId="77777777" w:rsidR="00C72548" w:rsidRPr="00C72548" w:rsidRDefault="00C72548" w:rsidP="00C72548">
      <w:pPr>
        <w:jc w:val="both"/>
      </w:pPr>
    </w:p>
    <w:p w14:paraId="2A7D42B9" w14:textId="77777777" w:rsidR="00120A06" w:rsidRDefault="00120A06" w:rsidP="00C72548">
      <w:pPr>
        <w:spacing w:line="240" w:lineRule="auto"/>
      </w:pPr>
      <w:r w:rsidRPr="00120A06">
        <w:rPr>
          <w:b/>
          <w:bCs/>
        </w:rPr>
        <w:t>Weitere Informationen:</w:t>
      </w:r>
      <w:r>
        <w:t xml:space="preserve"> </w:t>
      </w:r>
      <w:hyperlink r:id="rId6" w:history="1">
        <w:r w:rsidRPr="00454DA4">
          <w:rPr>
            <w:rStyle w:val="Hyperlink"/>
          </w:rPr>
          <w:t>www.pitztaler-gletscher.at</w:t>
        </w:r>
      </w:hyperlink>
    </w:p>
    <w:p w14:paraId="22757DC3" w14:textId="77777777" w:rsidR="00EF3E90" w:rsidRPr="00120A06" w:rsidRDefault="00EF3E90" w:rsidP="00C72548">
      <w:pPr>
        <w:spacing w:line="240" w:lineRule="auto"/>
        <w:jc w:val="both"/>
        <w:rPr>
          <w:b/>
        </w:rPr>
      </w:pPr>
      <w:r w:rsidRPr="00120A06">
        <w:rPr>
          <w:b/>
        </w:rPr>
        <w:t>Kontakt für Rückfragen:</w:t>
      </w:r>
      <w:r w:rsidR="00DB7427" w:rsidRPr="00120A06">
        <w:rPr>
          <w:b/>
        </w:rPr>
        <w:t xml:space="preserve"> </w:t>
      </w:r>
      <w:r w:rsidR="004D355E" w:rsidRPr="00120A06">
        <w:t>Pitztaler Gletscherbahn</w:t>
      </w:r>
      <w:r w:rsidR="001D0DE4" w:rsidRPr="00120A06">
        <w:t>,</w:t>
      </w:r>
      <w:r w:rsidR="00166657" w:rsidRPr="00120A06">
        <w:t xml:space="preserve"> </w:t>
      </w:r>
      <w:r w:rsidR="00B7302D" w:rsidRPr="00120A06">
        <w:rPr>
          <w:rStyle w:val="Hyperlink"/>
        </w:rPr>
        <w:t>pitztal@tirolgletscher.com</w:t>
      </w:r>
      <w:r w:rsidR="004D355E" w:rsidRPr="00120A06">
        <w:t>, 05413 / 86288</w:t>
      </w:r>
    </w:p>
    <w:sectPr w:rsidR="00EF3E90" w:rsidRPr="00120A0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7BC8" w16cex:dateUtc="2020-10-27T09:58:00Z"/>
  <w16cex:commentExtensible w16cex:durableId="23427C14" w16cex:dateUtc="2020-10-27T09:59:00Z"/>
  <w16cex:commentExtensible w16cex:durableId="23427A97" w16cex:dateUtc="2020-10-27T09:53:00Z"/>
  <w16cex:commentExtensible w16cex:durableId="23427AB5" w16cex:dateUtc="2020-10-2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58141F" w16cid:durableId="23427BC8"/>
  <w16cid:commentId w16cid:paraId="518D879D" w16cid:durableId="23427C14"/>
  <w16cid:commentId w16cid:paraId="70EA7DFB" w16cid:durableId="23427A97"/>
  <w16cid:commentId w16cid:paraId="4AD169EF" w16cid:durableId="23427A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24127" w14:textId="77777777" w:rsidR="007D6534" w:rsidRDefault="007D6534" w:rsidP="00B80504">
      <w:pPr>
        <w:spacing w:after="0" w:line="240" w:lineRule="auto"/>
      </w:pPr>
      <w:r>
        <w:separator/>
      </w:r>
    </w:p>
  </w:endnote>
  <w:endnote w:type="continuationSeparator" w:id="0">
    <w:p w14:paraId="04C487C7" w14:textId="77777777" w:rsidR="007D6534" w:rsidRDefault="007D6534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4301B" w14:textId="77777777" w:rsidR="007D6534" w:rsidRDefault="007D6534" w:rsidP="00B80504">
      <w:pPr>
        <w:spacing w:after="0" w:line="240" w:lineRule="auto"/>
      </w:pPr>
      <w:r>
        <w:separator/>
      </w:r>
    </w:p>
  </w:footnote>
  <w:footnote w:type="continuationSeparator" w:id="0">
    <w:p w14:paraId="10B1B73F" w14:textId="77777777" w:rsidR="007D6534" w:rsidRDefault="007D6534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628D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3226F909" wp14:editId="1C2C965A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15B1D"/>
    <w:rsid w:val="000328BC"/>
    <w:rsid w:val="000516BB"/>
    <w:rsid w:val="00076E66"/>
    <w:rsid w:val="00085622"/>
    <w:rsid w:val="000A4D91"/>
    <w:rsid w:val="000B0C9C"/>
    <w:rsid w:val="000C0055"/>
    <w:rsid w:val="000C3316"/>
    <w:rsid w:val="000C4F44"/>
    <w:rsid w:val="000E573D"/>
    <w:rsid w:val="000E631D"/>
    <w:rsid w:val="000F717E"/>
    <w:rsid w:val="001004A4"/>
    <w:rsid w:val="001201C8"/>
    <w:rsid w:val="00120A06"/>
    <w:rsid w:val="0014130B"/>
    <w:rsid w:val="001422D4"/>
    <w:rsid w:val="001507D6"/>
    <w:rsid w:val="001525C8"/>
    <w:rsid w:val="00166657"/>
    <w:rsid w:val="00175D81"/>
    <w:rsid w:val="00180752"/>
    <w:rsid w:val="0018093C"/>
    <w:rsid w:val="001B2ECE"/>
    <w:rsid w:val="001C0255"/>
    <w:rsid w:val="001D0DE4"/>
    <w:rsid w:val="001D4034"/>
    <w:rsid w:val="001E2568"/>
    <w:rsid w:val="001F7E61"/>
    <w:rsid w:val="0024546D"/>
    <w:rsid w:val="00250942"/>
    <w:rsid w:val="0027297D"/>
    <w:rsid w:val="002765F4"/>
    <w:rsid w:val="0028052D"/>
    <w:rsid w:val="002807CD"/>
    <w:rsid w:val="002845B6"/>
    <w:rsid w:val="002D4DCC"/>
    <w:rsid w:val="002D5D53"/>
    <w:rsid w:val="00310A56"/>
    <w:rsid w:val="00341332"/>
    <w:rsid w:val="00347AAA"/>
    <w:rsid w:val="0035545E"/>
    <w:rsid w:val="00371568"/>
    <w:rsid w:val="003760C5"/>
    <w:rsid w:val="003B1945"/>
    <w:rsid w:val="003C577D"/>
    <w:rsid w:val="003E30B8"/>
    <w:rsid w:val="003F11C7"/>
    <w:rsid w:val="003F3DAC"/>
    <w:rsid w:val="0041301E"/>
    <w:rsid w:val="004233C9"/>
    <w:rsid w:val="00444E0D"/>
    <w:rsid w:val="0046155F"/>
    <w:rsid w:val="00465625"/>
    <w:rsid w:val="00465E90"/>
    <w:rsid w:val="004A1B86"/>
    <w:rsid w:val="004A1F9A"/>
    <w:rsid w:val="004A65DD"/>
    <w:rsid w:val="004D1D79"/>
    <w:rsid w:val="004D355E"/>
    <w:rsid w:val="004E57E1"/>
    <w:rsid w:val="005005D7"/>
    <w:rsid w:val="00503EE9"/>
    <w:rsid w:val="00586127"/>
    <w:rsid w:val="00590FA6"/>
    <w:rsid w:val="00595A35"/>
    <w:rsid w:val="005A003B"/>
    <w:rsid w:val="005A1604"/>
    <w:rsid w:val="005B2F41"/>
    <w:rsid w:val="005C6087"/>
    <w:rsid w:val="005F1407"/>
    <w:rsid w:val="005F2F64"/>
    <w:rsid w:val="00600F5A"/>
    <w:rsid w:val="006025EB"/>
    <w:rsid w:val="006141A6"/>
    <w:rsid w:val="00646F87"/>
    <w:rsid w:val="00656C25"/>
    <w:rsid w:val="00656D30"/>
    <w:rsid w:val="00667AD7"/>
    <w:rsid w:val="0068586A"/>
    <w:rsid w:val="006A6721"/>
    <w:rsid w:val="006C206A"/>
    <w:rsid w:val="006E4873"/>
    <w:rsid w:val="006F690A"/>
    <w:rsid w:val="006F7117"/>
    <w:rsid w:val="007327F5"/>
    <w:rsid w:val="007509CF"/>
    <w:rsid w:val="0075313D"/>
    <w:rsid w:val="007705AA"/>
    <w:rsid w:val="007B04C8"/>
    <w:rsid w:val="007B5189"/>
    <w:rsid w:val="007D6534"/>
    <w:rsid w:val="00805B3B"/>
    <w:rsid w:val="00831F6A"/>
    <w:rsid w:val="00843C98"/>
    <w:rsid w:val="00862499"/>
    <w:rsid w:val="00866DF9"/>
    <w:rsid w:val="0087394E"/>
    <w:rsid w:val="00881F86"/>
    <w:rsid w:val="008A0F35"/>
    <w:rsid w:val="008A1697"/>
    <w:rsid w:val="008A63C9"/>
    <w:rsid w:val="008B53C4"/>
    <w:rsid w:val="008D1F94"/>
    <w:rsid w:val="00900D81"/>
    <w:rsid w:val="00907D6B"/>
    <w:rsid w:val="009579BC"/>
    <w:rsid w:val="009619AA"/>
    <w:rsid w:val="009624AD"/>
    <w:rsid w:val="00987671"/>
    <w:rsid w:val="009916DD"/>
    <w:rsid w:val="009A5A85"/>
    <w:rsid w:val="00A14BFD"/>
    <w:rsid w:val="00A31F22"/>
    <w:rsid w:val="00A3221A"/>
    <w:rsid w:val="00A703F7"/>
    <w:rsid w:val="00AC6444"/>
    <w:rsid w:val="00AE26ED"/>
    <w:rsid w:val="00AE5CAD"/>
    <w:rsid w:val="00B031C9"/>
    <w:rsid w:val="00B17F3F"/>
    <w:rsid w:val="00B25D8F"/>
    <w:rsid w:val="00B517A2"/>
    <w:rsid w:val="00B55CB0"/>
    <w:rsid w:val="00B624A8"/>
    <w:rsid w:val="00B7302D"/>
    <w:rsid w:val="00B75831"/>
    <w:rsid w:val="00B80504"/>
    <w:rsid w:val="00B930AB"/>
    <w:rsid w:val="00BA6D6B"/>
    <w:rsid w:val="00BB6C7C"/>
    <w:rsid w:val="00BC4DA7"/>
    <w:rsid w:val="00BD09E0"/>
    <w:rsid w:val="00BD243D"/>
    <w:rsid w:val="00BF1F17"/>
    <w:rsid w:val="00BF52FA"/>
    <w:rsid w:val="00C2710A"/>
    <w:rsid w:val="00C72548"/>
    <w:rsid w:val="00C73BA9"/>
    <w:rsid w:val="00CA4401"/>
    <w:rsid w:val="00CB788F"/>
    <w:rsid w:val="00CC2845"/>
    <w:rsid w:val="00CF71EF"/>
    <w:rsid w:val="00D009B0"/>
    <w:rsid w:val="00D0115F"/>
    <w:rsid w:val="00D170E4"/>
    <w:rsid w:val="00D43A11"/>
    <w:rsid w:val="00D61C06"/>
    <w:rsid w:val="00D702C8"/>
    <w:rsid w:val="00D833FA"/>
    <w:rsid w:val="00D978DB"/>
    <w:rsid w:val="00DA4C8B"/>
    <w:rsid w:val="00DB38CE"/>
    <w:rsid w:val="00DB7427"/>
    <w:rsid w:val="00DD34F6"/>
    <w:rsid w:val="00DE10B3"/>
    <w:rsid w:val="00DE6747"/>
    <w:rsid w:val="00DF1DD5"/>
    <w:rsid w:val="00E00018"/>
    <w:rsid w:val="00E13C2E"/>
    <w:rsid w:val="00E27F17"/>
    <w:rsid w:val="00E42597"/>
    <w:rsid w:val="00E50A96"/>
    <w:rsid w:val="00E5109D"/>
    <w:rsid w:val="00E703D7"/>
    <w:rsid w:val="00E74928"/>
    <w:rsid w:val="00E819D3"/>
    <w:rsid w:val="00EA244C"/>
    <w:rsid w:val="00EA3F81"/>
    <w:rsid w:val="00EC4A74"/>
    <w:rsid w:val="00ED25FE"/>
    <w:rsid w:val="00ED3BE7"/>
    <w:rsid w:val="00EF3E90"/>
    <w:rsid w:val="00F04531"/>
    <w:rsid w:val="00F12612"/>
    <w:rsid w:val="00F15B02"/>
    <w:rsid w:val="00F178CA"/>
    <w:rsid w:val="00F315E0"/>
    <w:rsid w:val="00F9006D"/>
    <w:rsid w:val="00FA5582"/>
    <w:rsid w:val="00FA64BD"/>
    <w:rsid w:val="00FA75AA"/>
    <w:rsid w:val="00FC0E5A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52EC5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03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03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03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03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03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Michaela Plattner</cp:lastModifiedBy>
  <cp:revision>11</cp:revision>
  <cp:lastPrinted>2020-12-10T08:13:00Z</cp:lastPrinted>
  <dcterms:created xsi:type="dcterms:W3CDTF">2020-12-09T08:45:00Z</dcterms:created>
  <dcterms:modified xsi:type="dcterms:W3CDTF">2020-12-10T09:23:00Z</dcterms:modified>
</cp:coreProperties>
</file>