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FDEB2D" w14:textId="77777777" w:rsidR="00C20920" w:rsidRPr="004066F1" w:rsidRDefault="00C20920" w:rsidP="00C20920">
      <w:pPr>
        <w:ind w:left="0"/>
        <w:jc w:val="center"/>
        <w:rPr>
          <w:rFonts w:ascii="Cambria" w:eastAsia="Adobe Fan Heiti Std B" w:hAnsi="Cambria" w:cs="Arial"/>
          <w:sz w:val="20"/>
          <w:szCs w:val="20"/>
        </w:rPr>
      </w:pPr>
      <w:r w:rsidRPr="004066F1">
        <w:rPr>
          <w:rFonts w:ascii="Cambria" w:eastAsia="Adobe Fan Heiti Std B" w:hAnsi="Cambria" w:cs="Arial"/>
          <w:sz w:val="20"/>
          <w:szCs w:val="20"/>
        </w:rPr>
        <w:t>Medieninformation</w:t>
      </w:r>
    </w:p>
    <w:p w14:paraId="7B0EF6A5" w14:textId="7326E64D" w:rsidR="003718B7" w:rsidRDefault="006D559A" w:rsidP="003718B7">
      <w:pPr>
        <w:spacing w:after="0" w:line="360" w:lineRule="auto"/>
        <w:ind w:left="0"/>
        <w:jc w:val="center"/>
        <w:rPr>
          <w:rFonts w:asciiTheme="majorHAnsi" w:eastAsia="Adobe Fan Heiti Std B" w:hAnsiTheme="majorHAnsi" w:cs="Arial"/>
          <w:b/>
          <w:sz w:val="28"/>
          <w:szCs w:val="28"/>
        </w:rPr>
      </w:pPr>
      <w:r w:rsidRPr="003718B7">
        <w:rPr>
          <w:rFonts w:asciiTheme="majorHAnsi" w:eastAsia="Adobe Fan Heiti Std B" w:hAnsiTheme="majorHAnsi" w:cs="Arial"/>
          <w:b/>
          <w:sz w:val="28"/>
          <w:szCs w:val="28"/>
        </w:rPr>
        <w:t xml:space="preserve">Excellent Companies: Erfolg </w:t>
      </w:r>
      <w:r w:rsidR="003718B7">
        <w:rPr>
          <w:rFonts w:asciiTheme="majorHAnsi" w:eastAsia="Adobe Fan Heiti Std B" w:hAnsiTheme="majorHAnsi" w:cs="Arial"/>
          <w:b/>
          <w:sz w:val="28"/>
          <w:szCs w:val="28"/>
        </w:rPr>
        <w:t xml:space="preserve">braucht </w:t>
      </w:r>
      <w:r w:rsidR="00B6203D">
        <w:rPr>
          <w:rFonts w:asciiTheme="majorHAnsi" w:eastAsia="Adobe Fan Heiti Std B" w:hAnsiTheme="majorHAnsi" w:cs="Arial"/>
          <w:b/>
          <w:sz w:val="28"/>
          <w:szCs w:val="28"/>
        </w:rPr>
        <w:t>Innovation</w:t>
      </w:r>
    </w:p>
    <w:p w14:paraId="365E1E2C" w14:textId="77777777" w:rsidR="00B2379D" w:rsidRPr="00B2379D" w:rsidRDefault="00B2379D" w:rsidP="003718B7">
      <w:pPr>
        <w:spacing w:after="0" w:line="360" w:lineRule="auto"/>
        <w:ind w:left="0"/>
        <w:jc w:val="center"/>
        <w:rPr>
          <w:rFonts w:asciiTheme="majorHAnsi" w:eastAsia="Adobe Fan Heiti Std B" w:hAnsiTheme="majorHAnsi" w:cs="Arial"/>
          <w:b/>
          <w:sz w:val="10"/>
          <w:szCs w:val="10"/>
        </w:rPr>
      </w:pPr>
    </w:p>
    <w:p w14:paraId="5E25B854" w14:textId="63CD8942" w:rsidR="00B2379D" w:rsidRPr="003718B7" w:rsidRDefault="003718B7" w:rsidP="00B2379D">
      <w:pPr>
        <w:spacing w:line="360" w:lineRule="auto"/>
        <w:ind w:left="0"/>
        <w:jc w:val="both"/>
        <w:rPr>
          <w:rFonts w:asciiTheme="majorHAnsi" w:eastAsia="Adobe Fan Heiti Std B" w:hAnsiTheme="majorHAnsi" w:cs="Arial"/>
          <w:b/>
          <w:sz w:val="24"/>
          <w:szCs w:val="24"/>
        </w:rPr>
      </w:pPr>
      <w:r>
        <w:rPr>
          <w:rFonts w:asciiTheme="majorHAnsi" w:hAnsiTheme="majorHAnsi"/>
          <w:b/>
          <w:bCs/>
          <w:sz w:val="24"/>
          <w:szCs w:val="24"/>
        </w:rPr>
        <w:t>Wer als Unternehmen erfolgreich bleiben möchte, muss Innovationsfähigkeit beweisen. Doch der</w:t>
      </w:r>
      <w:r w:rsidRPr="003718B7">
        <w:rPr>
          <w:rFonts w:asciiTheme="majorHAnsi" w:hAnsiTheme="majorHAnsi"/>
          <w:b/>
          <w:bCs/>
          <w:sz w:val="24"/>
          <w:szCs w:val="24"/>
        </w:rPr>
        <w:t xml:space="preserve"> Weg von der Idee zum neuen Produkt birgt Herausforderungen.</w:t>
      </w:r>
      <w:r w:rsidRPr="003718B7">
        <w:rPr>
          <w:rFonts w:asciiTheme="majorHAnsi" w:eastAsia="Adobe Fan Heiti Std B" w:hAnsiTheme="majorHAnsi" w:cs="Arial"/>
          <w:b/>
          <w:sz w:val="24"/>
          <w:szCs w:val="24"/>
        </w:rPr>
        <w:t xml:space="preserve"> </w:t>
      </w:r>
      <w:r>
        <w:rPr>
          <w:rFonts w:asciiTheme="majorHAnsi" w:eastAsia="Adobe Fan Heiti Std B" w:hAnsiTheme="majorHAnsi" w:cs="Arial"/>
          <w:b/>
          <w:sz w:val="24"/>
          <w:szCs w:val="24"/>
        </w:rPr>
        <w:t>Wie man diesen am besten begegnet</w:t>
      </w:r>
      <w:r w:rsidRPr="003718B7">
        <w:rPr>
          <w:rFonts w:asciiTheme="majorHAnsi" w:eastAsia="Adobe Fan Heiti Std B" w:hAnsiTheme="majorHAnsi" w:cs="Arial"/>
          <w:b/>
          <w:sz w:val="24"/>
          <w:szCs w:val="24"/>
        </w:rPr>
        <w:t>, wurde kürzlich in St. Martin bei Meran beim Unternehmergespräch des privat initiierten Unternehmensnetzwerks Excellent Companies (EC) veranschaulicht.</w:t>
      </w:r>
    </w:p>
    <w:p w14:paraId="74A46B08" w14:textId="7B3F9DE9" w:rsidR="003718B7" w:rsidRDefault="006D559A" w:rsidP="003718B7">
      <w:pPr>
        <w:spacing w:line="360" w:lineRule="auto"/>
        <w:ind w:left="0"/>
        <w:jc w:val="both"/>
        <w:rPr>
          <w:rFonts w:asciiTheme="majorHAnsi" w:eastAsia="Adobe Fan Heiti Std B" w:hAnsiTheme="majorHAnsi" w:cs="Arial"/>
        </w:rPr>
      </w:pPr>
      <w:r w:rsidRPr="003718B7">
        <w:rPr>
          <w:rFonts w:asciiTheme="majorHAnsi" w:eastAsia="Adobe Fan Heiti Std B" w:hAnsiTheme="majorHAnsi" w:cs="Arial"/>
        </w:rPr>
        <w:t xml:space="preserve">In einem sich verändernden, hochdynamischen Marktumfeld </w:t>
      </w:r>
      <w:r w:rsidR="003718B7" w:rsidRPr="003718B7">
        <w:rPr>
          <w:rFonts w:asciiTheme="majorHAnsi" w:eastAsia="Adobe Fan Heiti Std B" w:hAnsiTheme="majorHAnsi" w:cs="Arial"/>
        </w:rPr>
        <w:t>müssen</w:t>
      </w:r>
      <w:r w:rsidRPr="003718B7">
        <w:rPr>
          <w:rFonts w:asciiTheme="majorHAnsi" w:eastAsia="Adobe Fan Heiti Std B" w:hAnsiTheme="majorHAnsi" w:cs="Arial"/>
        </w:rPr>
        <w:t xml:space="preserve"> Unternehmen </w:t>
      </w:r>
      <w:r w:rsidR="003718B7">
        <w:rPr>
          <w:rFonts w:asciiTheme="majorHAnsi" w:eastAsia="Adobe Fan Heiti Std B" w:hAnsiTheme="majorHAnsi" w:cs="Arial"/>
        </w:rPr>
        <w:t xml:space="preserve">vor allem eines: </w:t>
      </w:r>
      <w:r w:rsidRPr="003718B7">
        <w:rPr>
          <w:rFonts w:asciiTheme="majorHAnsi" w:eastAsia="Adobe Fan Heiti Std B" w:hAnsiTheme="majorHAnsi" w:cs="Arial"/>
        </w:rPr>
        <w:t>Innovationsfähigkeit beweisen.</w:t>
      </w:r>
      <w:r w:rsidR="003718B7" w:rsidRPr="003718B7">
        <w:rPr>
          <w:rFonts w:asciiTheme="majorHAnsi" w:eastAsia="Adobe Fan Heiti Std B" w:hAnsiTheme="majorHAnsi" w:cs="Arial"/>
        </w:rPr>
        <w:t xml:space="preserve"> </w:t>
      </w:r>
      <w:r w:rsidR="003718B7">
        <w:rPr>
          <w:rFonts w:asciiTheme="majorHAnsi" w:eastAsia="Adobe Fan Heiti Std B" w:hAnsiTheme="majorHAnsi" w:cs="Arial"/>
        </w:rPr>
        <w:t xml:space="preserve">Das durften die Teilnehmer beim Unternehmergespräch des Unternehmensnetzwerks Excellent Companies, </w:t>
      </w:r>
      <w:r w:rsidR="003D0C43">
        <w:rPr>
          <w:rFonts w:asciiTheme="majorHAnsi" w:eastAsia="Adobe Fan Heiti Std B" w:hAnsiTheme="majorHAnsi" w:cs="Arial"/>
        </w:rPr>
        <w:t>welches</w:t>
      </w:r>
      <w:r w:rsidR="003718B7">
        <w:rPr>
          <w:rFonts w:asciiTheme="majorHAnsi" w:eastAsia="Adobe Fan Heiti Std B" w:hAnsiTheme="majorHAnsi" w:cs="Arial"/>
        </w:rPr>
        <w:t xml:space="preserve"> im Südtiroler Vorzeigehotel </w:t>
      </w:r>
      <w:r w:rsidR="0076053D">
        <w:rPr>
          <w:rFonts w:asciiTheme="majorHAnsi" w:eastAsia="Adobe Fan Heiti Std B" w:hAnsiTheme="majorHAnsi" w:cs="Arial"/>
        </w:rPr>
        <w:t>„</w:t>
      </w:r>
      <w:r w:rsidR="00DF6E28" w:rsidRPr="006008CF">
        <w:rPr>
          <w:rFonts w:asciiTheme="majorHAnsi" w:eastAsia="Adobe Fan Heiti Std B" w:hAnsiTheme="majorHAnsi" w:cs="Arial"/>
        </w:rPr>
        <w:t xml:space="preserve">Quellenhof </w:t>
      </w:r>
      <w:proofErr w:type="spellStart"/>
      <w:r w:rsidR="00DF6E28" w:rsidRPr="006008CF">
        <w:rPr>
          <w:rFonts w:asciiTheme="majorHAnsi" w:eastAsia="Adobe Fan Heiti Std B" w:hAnsiTheme="majorHAnsi" w:cs="Arial"/>
        </w:rPr>
        <w:t>Luxury</w:t>
      </w:r>
      <w:proofErr w:type="spellEnd"/>
      <w:r w:rsidR="00DF6E28" w:rsidRPr="006008CF">
        <w:rPr>
          <w:rFonts w:asciiTheme="majorHAnsi" w:eastAsia="Adobe Fan Heiti Std B" w:hAnsiTheme="majorHAnsi" w:cs="Arial"/>
        </w:rPr>
        <w:t xml:space="preserve"> Resort Passeier</w:t>
      </w:r>
      <w:r w:rsidR="0076053D">
        <w:rPr>
          <w:rFonts w:asciiTheme="majorHAnsi" w:eastAsia="Adobe Fan Heiti Std B" w:hAnsiTheme="majorHAnsi" w:cs="Arial"/>
        </w:rPr>
        <w:t>“</w:t>
      </w:r>
      <w:r w:rsidR="003718B7">
        <w:rPr>
          <w:rFonts w:asciiTheme="majorHAnsi" w:eastAsia="Adobe Fan Heiti Std B" w:hAnsiTheme="majorHAnsi" w:cs="Arial"/>
        </w:rPr>
        <w:t xml:space="preserve"> stattfand, hautnah erfahren. Hausherr Heinrich Dorfer konnte zunächst mit der Entwicklung seines Betriebes eine Erfolgsgeschichte erzählen: </w:t>
      </w:r>
      <w:r w:rsidR="005C2B90" w:rsidRPr="006008CF">
        <w:rPr>
          <w:rFonts w:asciiTheme="majorHAnsi" w:eastAsia="Adobe Fan Heiti Std B" w:hAnsiTheme="majorHAnsi" w:cs="Arial"/>
        </w:rPr>
        <w:t>Ursprünglich ein kleines Gasthaus mit einigen Fremdenzimmern</w:t>
      </w:r>
      <w:r w:rsidR="006008CF" w:rsidRPr="006008CF">
        <w:rPr>
          <w:rFonts w:asciiTheme="majorHAnsi" w:eastAsia="Adobe Fan Heiti Std B" w:hAnsiTheme="majorHAnsi" w:cs="Arial"/>
        </w:rPr>
        <w:t>,</w:t>
      </w:r>
      <w:r w:rsidR="005C2B90" w:rsidRPr="006008CF">
        <w:rPr>
          <w:rFonts w:asciiTheme="majorHAnsi" w:eastAsia="Adobe Fan Heiti Std B" w:hAnsiTheme="majorHAnsi" w:cs="Arial"/>
        </w:rPr>
        <w:t xml:space="preserve"> ist der Quellenhof unter der Führung der Familie Dorfer zu einem der größten und exklusivsten Ferienresorts in den Alpen herangewachsen.</w:t>
      </w:r>
      <w:r w:rsidR="003718B7" w:rsidRPr="006008CF">
        <w:rPr>
          <w:rFonts w:asciiTheme="majorHAnsi" w:eastAsia="Adobe Fan Heiti Std B" w:hAnsiTheme="majorHAnsi" w:cs="Arial"/>
        </w:rPr>
        <w:t xml:space="preserve"> </w:t>
      </w:r>
      <w:r w:rsidR="005C2B90" w:rsidRPr="006008CF">
        <w:rPr>
          <w:rFonts w:asciiTheme="majorHAnsi" w:eastAsia="Adobe Fan Heiti Std B" w:hAnsiTheme="majorHAnsi" w:cs="Arial"/>
        </w:rPr>
        <w:t>Mit einem Jahresumsatz von 30</w:t>
      </w:r>
      <w:r w:rsidR="003718B7" w:rsidRPr="006008CF">
        <w:rPr>
          <w:rFonts w:asciiTheme="majorHAnsi" w:eastAsia="Adobe Fan Heiti Std B" w:hAnsiTheme="majorHAnsi" w:cs="Arial"/>
        </w:rPr>
        <w:t xml:space="preserve"> Mio. Euro </w:t>
      </w:r>
      <w:r w:rsidR="005C2B90" w:rsidRPr="006008CF">
        <w:rPr>
          <w:rFonts w:asciiTheme="majorHAnsi" w:eastAsia="Adobe Fan Heiti Std B" w:hAnsiTheme="majorHAnsi" w:cs="Arial"/>
        </w:rPr>
        <w:t>und 270</w:t>
      </w:r>
      <w:r w:rsidR="003718B7" w:rsidRPr="006008CF">
        <w:rPr>
          <w:rFonts w:asciiTheme="majorHAnsi" w:eastAsia="Adobe Fan Heiti Std B" w:hAnsiTheme="majorHAnsi" w:cs="Arial"/>
        </w:rPr>
        <w:t xml:space="preserve"> Mitarbeiter</w:t>
      </w:r>
      <w:r w:rsidR="0076053D">
        <w:rPr>
          <w:rFonts w:asciiTheme="majorHAnsi" w:eastAsia="Adobe Fan Heiti Std B" w:hAnsiTheme="majorHAnsi" w:cs="Arial"/>
        </w:rPr>
        <w:t>n</w:t>
      </w:r>
      <w:bookmarkStart w:id="0" w:name="_GoBack"/>
      <w:bookmarkEnd w:id="0"/>
      <w:r w:rsidR="003718B7" w:rsidRPr="006008CF">
        <w:rPr>
          <w:rFonts w:asciiTheme="majorHAnsi" w:eastAsia="Adobe Fan Heiti Std B" w:hAnsiTheme="majorHAnsi" w:cs="Arial"/>
        </w:rPr>
        <w:t xml:space="preserve"> </w:t>
      </w:r>
      <w:r w:rsidR="005C2B90" w:rsidRPr="006008CF">
        <w:rPr>
          <w:rFonts w:asciiTheme="majorHAnsi" w:eastAsia="Adobe Fan Heiti Std B" w:hAnsiTheme="majorHAnsi" w:cs="Arial"/>
        </w:rPr>
        <w:t>gehört das luxuriöse Quellenhof Resort mittlerweile zu den besten</w:t>
      </w:r>
      <w:r w:rsidR="003718B7" w:rsidRPr="006008CF">
        <w:rPr>
          <w:rFonts w:asciiTheme="majorHAnsi" w:eastAsia="Adobe Fan Heiti Std B" w:hAnsiTheme="majorHAnsi" w:cs="Arial"/>
        </w:rPr>
        <w:t xml:space="preserve"> 5-Sterne-Hotel</w:t>
      </w:r>
      <w:r w:rsidR="005C2B90" w:rsidRPr="006008CF">
        <w:rPr>
          <w:rFonts w:asciiTheme="majorHAnsi" w:eastAsia="Adobe Fan Heiti Std B" w:hAnsiTheme="majorHAnsi" w:cs="Arial"/>
        </w:rPr>
        <w:t>s im Alpenraum</w:t>
      </w:r>
      <w:r w:rsidR="003718B7" w:rsidRPr="006008CF">
        <w:rPr>
          <w:rFonts w:asciiTheme="majorHAnsi" w:eastAsia="Adobe Fan Heiti Std B" w:hAnsiTheme="majorHAnsi" w:cs="Arial"/>
        </w:rPr>
        <w:t>.</w:t>
      </w:r>
      <w:r w:rsidR="003718B7">
        <w:rPr>
          <w:rFonts w:asciiTheme="majorHAnsi" w:eastAsia="Adobe Fan Heiti Std B" w:hAnsiTheme="majorHAnsi" w:cs="Arial"/>
        </w:rPr>
        <w:t xml:space="preserve"> Die jährlichen Investitionen können unabhängig von Banken getätigt werden.</w:t>
      </w:r>
    </w:p>
    <w:p w14:paraId="46252D1A" w14:textId="4665E574" w:rsidR="006D559A" w:rsidRPr="003718B7" w:rsidRDefault="0017183C" w:rsidP="003718B7">
      <w:pPr>
        <w:spacing w:after="0" w:line="360" w:lineRule="auto"/>
        <w:ind w:left="0"/>
        <w:jc w:val="both"/>
        <w:rPr>
          <w:rFonts w:asciiTheme="majorHAnsi" w:eastAsia="Adobe Fan Heiti Std B" w:hAnsiTheme="majorHAnsi" w:cs="Arial"/>
          <w:b/>
        </w:rPr>
      </w:pPr>
      <w:r>
        <w:rPr>
          <w:rFonts w:asciiTheme="majorHAnsi" w:eastAsia="Adobe Fan Heiti Std B" w:hAnsiTheme="majorHAnsi" w:cs="Arial"/>
          <w:b/>
        </w:rPr>
        <w:t>Südtirol</w:t>
      </w:r>
      <w:r w:rsidR="00ED25A8">
        <w:rPr>
          <w:rFonts w:asciiTheme="majorHAnsi" w:eastAsia="Adobe Fan Heiti Std B" w:hAnsiTheme="majorHAnsi" w:cs="Arial"/>
          <w:b/>
        </w:rPr>
        <w:t>:</w:t>
      </w:r>
      <w:r>
        <w:rPr>
          <w:rFonts w:asciiTheme="majorHAnsi" w:eastAsia="Adobe Fan Heiti Std B" w:hAnsiTheme="majorHAnsi" w:cs="Arial"/>
          <w:b/>
        </w:rPr>
        <w:t xml:space="preserve"> </w:t>
      </w:r>
      <w:r w:rsidR="00ED25A8">
        <w:rPr>
          <w:rFonts w:asciiTheme="majorHAnsi" w:eastAsia="Adobe Fan Heiti Std B" w:hAnsiTheme="majorHAnsi" w:cs="Arial"/>
          <w:b/>
        </w:rPr>
        <w:t>i</w:t>
      </w:r>
      <w:r>
        <w:rPr>
          <w:rFonts w:asciiTheme="majorHAnsi" w:eastAsia="Adobe Fan Heiti Std B" w:hAnsiTheme="majorHAnsi" w:cs="Arial"/>
          <w:b/>
        </w:rPr>
        <w:t>dealer Standort für Innovationen</w:t>
      </w:r>
    </w:p>
    <w:p w14:paraId="3E308F6A" w14:textId="654B353F" w:rsidR="0017183C" w:rsidRDefault="0017183C" w:rsidP="0017183C">
      <w:pPr>
        <w:spacing w:line="360" w:lineRule="auto"/>
        <w:ind w:left="0"/>
        <w:jc w:val="both"/>
        <w:rPr>
          <w:rFonts w:asciiTheme="majorHAnsi" w:eastAsia="Adobe Fan Heiti Std B" w:hAnsiTheme="majorHAnsi" w:cs="Arial"/>
        </w:rPr>
      </w:pPr>
      <w:r>
        <w:rPr>
          <w:rFonts w:asciiTheme="majorHAnsi" w:eastAsia="Adobe Fan Heiti Std B" w:hAnsiTheme="majorHAnsi" w:cs="Arial"/>
        </w:rPr>
        <w:t>Beim diesjährigen Unternehmergespräch</w:t>
      </w:r>
      <w:r w:rsidR="006D559A" w:rsidRPr="003718B7">
        <w:rPr>
          <w:rFonts w:asciiTheme="majorHAnsi" w:eastAsia="Adobe Fan Heiti Std B" w:hAnsiTheme="majorHAnsi" w:cs="Arial"/>
        </w:rPr>
        <w:t xml:space="preserve"> </w:t>
      </w:r>
      <w:r>
        <w:rPr>
          <w:rFonts w:asciiTheme="majorHAnsi" w:eastAsia="Adobe Fan Heiti Std B" w:hAnsiTheme="majorHAnsi" w:cs="Arial"/>
        </w:rPr>
        <w:t>stand</w:t>
      </w:r>
      <w:r w:rsidR="006D559A" w:rsidRPr="003718B7">
        <w:rPr>
          <w:rFonts w:asciiTheme="majorHAnsi" w:eastAsia="Adobe Fan Heiti Std B" w:hAnsiTheme="majorHAnsi" w:cs="Arial"/>
        </w:rPr>
        <w:t xml:space="preserve"> das Thema „Transformation/Change Management“ auf dem Tagesprogramm. Christoph Gamper, CEO </w:t>
      </w:r>
      <w:r>
        <w:rPr>
          <w:rFonts w:asciiTheme="majorHAnsi" w:eastAsia="Adobe Fan Heiti Std B" w:hAnsiTheme="majorHAnsi" w:cs="Arial"/>
        </w:rPr>
        <w:t>des</w:t>
      </w:r>
      <w:r w:rsidR="006D559A" w:rsidRPr="003718B7">
        <w:rPr>
          <w:rFonts w:asciiTheme="majorHAnsi" w:eastAsia="Adobe Fan Heiti Std B" w:hAnsiTheme="majorHAnsi" w:cs="Arial"/>
        </w:rPr>
        <w:t xml:space="preserve"> Netzwerkpartner</w:t>
      </w:r>
      <w:r>
        <w:rPr>
          <w:rFonts w:asciiTheme="majorHAnsi" w:eastAsia="Adobe Fan Heiti Std B" w:hAnsiTheme="majorHAnsi" w:cs="Arial"/>
        </w:rPr>
        <w:t>s</w:t>
      </w:r>
      <w:r w:rsidR="006D559A" w:rsidRPr="003718B7">
        <w:rPr>
          <w:rFonts w:asciiTheme="majorHAnsi" w:eastAsia="Adobe Fan Heiti Std B" w:hAnsiTheme="majorHAnsi" w:cs="Arial"/>
        </w:rPr>
        <w:t xml:space="preserve"> Durst </w:t>
      </w:r>
      <w:proofErr w:type="spellStart"/>
      <w:r w:rsidR="006D559A" w:rsidRPr="003718B7">
        <w:rPr>
          <w:rFonts w:asciiTheme="majorHAnsi" w:eastAsia="Adobe Fan Heiti Std B" w:hAnsiTheme="majorHAnsi" w:cs="Arial"/>
        </w:rPr>
        <w:t>Phototechnik</w:t>
      </w:r>
      <w:proofErr w:type="spellEnd"/>
      <w:r w:rsidR="006D559A" w:rsidRPr="003718B7">
        <w:rPr>
          <w:rFonts w:asciiTheme="majorHAnsi" w:eastAsia="Adobe Fan Heiti Std B" w:hAnsiTheme="majorHAnsi" w:cs="Arial"/>
        </w:rPr>
        <w:t xml:space="preserve"> AG</w:t>
      </w:r>
      <w:r w:rsidR="006A3BFF">
        <w:rPr>
          <w:rFonts w:asciiTheme="majorHAnsi" w:eastAsia="Adobe Fan Heiti Std B" w:hAnsiTheme="majorHAnsi" w:cs="Arial"/>
        </w:rPr>
        <w:t xml:space="preserve"> mit Hauptsitz in Brixen</w:t>
      </w:r>
      <w:r w:rsidR="006D559A" w:rsidRPr="003718B7">
        <w:rPr>
          <w:rFonts w:asciiTheme="majorHAnsi" w:eastAsia="Adobe Fan Heiti Std B" w:hAnsiTheme="majorHAnsi" w:cs="Arial"/>
        </w:rPr>
        <w:t xml:space="preserve">, </w:t>
      </w:r>
      <w:r>
        <w:rPr>
          <w:rFonts w:asciiTheme="majorHAnsi" w:eastAsia="Adobe Fan Heiti Std B" w:hAnsiTheme="majorHAnsi" w:cs="Arial"/>
        </w:rPr>
        <w:t xml:space="preserve">skizzierte </w:t>
      </w:r>
      <w:r w:rsidR="006D559A" w:rsidRPr="003718B7">
        <w:rPr>
          <w:rFonts w:asciiTheme="majorHAnsi" w:eastAsia="Adobe Fan Heiti Std B" w:hAnsiTheme="majorHAnsi" w:cs="Arial"/>
        </w:rPr>
        <w:t xml:space="preserve">die Veränderungsprozesse </w:t>
      </w:r>
      <w:r>
        <w:rPr>
          <w:rFonts w:asciiTheme="majorHAnsi" w:eastAsia="Adobe Fan Heiti Std B" w:hAnsiTheme="majorHAnsi" w:cs="Arial"/>
        </w:rPr>
        <w:t>der Firma</w:t>
      </w:r>
      <w:r w:rsidR="006D559A" w:rsidRPr="003718B7">
        <w:rPr>
          <w:rFonts w:asciiTheme="majorHAnsi" w:eastAsia="Adobe Fan Heiti Std B" w:hAnsiTheme="majorHAnsi" w:cs="Arial"/>
        </w:rPr>
        <w:t xml:space="preserve"> mit allen Höhen und Tiefen</w:t>
      </w:r>
      <w:r>
        <w:rPr>
          <w:rFonts w:asciiTheme="majorHAnsi" w:eastAsia="Adobe Fan Heiti Std B" w:hAnsiTheme="majorHAnsi" w:cs="Arial"/>
        </w:rPr>
        <w:t xml:space="preserve"> –  angefangen von der </w:t>
      </w:r>
      <w:r w:rsidR="006D559A" w:rsidRPr="003718B7">
        <w:rPr>
          <w:rFonts w:asciiTheme="majorHAnsi" w:eastAsia="Adobe Fan Heiti Std B" w:hAnsiTheme="majorHAnsi" w:cs="Arial"/>
        </w:rPr>
        <w:t>strategische</w:t>
      </w:r>
      <w:r>
        <w:rPr>
          <w:rFonts w:asciiTheme="majorHAnsi" w:eastAsia="Adobe Fan Heiti Std B" w:hAnsiTheme="majorHAnsi" w:cs="Arial"/>
        </w:rPr>
        <w:t xml:space="preserve">n Ausrichtung über die </w:t>
      </w:r>
      <w:r w:rsidR="006D559A" w:rsidRPr="003718B7">
        <w:rPr>
          <w:rFonts w:asciiTheme="majorHAnsi" w:eastAsia="Adobe Fan Heiti Std B" w:hAnsiTheme="majorHAnsi" w:cs="Arial"/>
        </w:rPr>
        <w:t>Kundenfokussierung</w:t>
      </w:r>
      <w:r>
        <w:rPr>
          <w:rFonts w:asciiTheme="majorHAnsi" w:eastAsia="Adobe Fan Heiti Std B" w:hAnsiTheme="majorHAnsi" w:cs="Arial"/>
        </w:rPr>
        <w:t xml:space="preserve"> bis hin zu Produktinnovationen. In der Firmengeschichte von Durst ist der Faktor Veränderung seit jeher fest verankert. </w:t>
      </w:r>
    </w:p>
    <w:p w14:paraId="23E9D154" w14:textId="77777777" w:rsidR="00011F17" w:rsidRDefault="0017183C" w:rsidP="007A59C6">
      <w:pPr>
        <w:spacing w:line="360" w:lineRule="auto"/>
        <w:ind w:left="0"/>
        <w:jc w:val="both"/>
        <w:rPr>
          <w:rFonts w:asciiTheme="majorHAnsi" w:eastAsia="Adobe Fan Heiti Std B" w:hAnsiTheme="majorHAnsi" w:cs="Arial"/>
        </w:rPr>
      </w:pPr>
      <w:r>
        <w:rPr>
          <w:rFonts w:asciiTheme="majorHAnsi" w:eastAsia="Adobe Fan Heiti Std B" w:hAnsiTheme="majorHAnsi" w:cs="Arial"/>
        </w:rPr>
        <w:t>Dabei nimmt auch der Standort eine wichtige Rolle ein:</w:t>
      </w:r>
      <w:r w:rsidR="006D559A" w:rsidRPr="003718B7">
        <w:rPr>
          <w:rFonts w:asciiTheme="majorHAnsi" w:eastAsia="Adobe Fan Heiti Std B" w:hAnsiTheme="majorHAnsi" w:cs="Arial"/>
        </w:rPr>
        <w:t xml:space="preserve"> </w:t>
      </w:r>
      <w:r>
        <w:rPr>
          <w:rFonts w:asciiTheme="majorHAnsi" w:eastAsia="Adobe Fan Heiti Std B" w:hAnsiTheme="majorHAnsi" w:cs="Arial"/>
        </w:rPr>
        <w:t xml:space="preserve">„Südtirol ist der ideale Nährboden für Innovationen, weil man sich hier – ganz salopp gesagt – mehr anstrengen muss, um nach oben zu kommen“, so Gamper. „Unsere Innovationstreiber sind einerseits unsere Kunden, andererseits unsere Mitarbeiter – und nicht zuletzt der Spaß an der Sache. So konnten wir uns auch vom Fotoapparat-Hersteller zu einem der weltweit führenden Hersteller von zukunftsweisenden digitalen Produktionstechnologien entwickeln.“ Auf die Frage, wie man Innovationen im eigenen Betrieb am besten vorantreibt, hat Christoph Gamper eine klare Antwort: „Man muss </w:t>
      </w:r>
      <w:r>
        <w:rPr>
          <w:rFonts w:asciiTheme="majorHAnsi" w:eastAsia="Adobe Fan Heiti Std B" w:hAnsiTheme="majorHAnsi" w:cs="Arial"/>
        </w:rPr>
        <w:lastRenderedPageBreak/>
        <w:t>Bestehendes immer in Frage stellen, Menschen miteinbeziehen und vor allem: über den Tellerrand blicken.“</w:t>
      </w:r>
      <w:r w:rsidR="00011F17">
        <w:rPr>
          <w:rFonts w:asciiTheme="majorHAnsi" w:eastAsia="Adobe Fan Heiti Std B" w:hAnsiTheme="majorHAnsi" w:cs="Arial"/>
        </w:rPr>
        <w:t xml:space="preserve"> </w:t>
      </w:r>
    </w:p>
    <w:p w14:paraId="3D4EE1B2" w14:textId="0D39184B" w:rsidR="006D559A" w:rsidRPr="00B2379D" w:rsidRDefault="006C7131" w:rsidP="00B2379D">
      <w:pPr>
        <w:spacing w:line="360" w:lineRule="auto"/>
        <w:ind w:left="0"/>
        <w:jc w:val="both"/>
        <w:rPr>
          <w:rFonts w:asciiTheme="majorHAnsi" w:eastAsia="Adobe Fan Heiti Std B" w:hAnsiTheme="majorHAnsi" w:cs="Arial"/>
        </w:rPr>
      </w:pPr>
      <w:r w:rsidRPr="006C7131">
        <w:rPr>
          <w:rFonts w:asciiTheme="majorHAnsi" w:eastAsia="Adobe Fan Heiti Std B" w:hAnsiTheme="majorHAnsi" w:cs="Arial"/>
        </w:rPr>
        <w:t>Excellent-Companies-Initiator</w:t>
      </w:r>
      <w:r>
        <w:rPr>
          <w:rFonts w:asciiTheme="majorHAnsi" w:eastAsia="Adobe Fan Heiti Std B" w:hAnsiTheme="majorHAnsi" w:cs="Arial"/>
        </w:rPr>
        <w:t xml:space="preserve"> </w:t>
      </w:r>
      <w:r w:rsidR="00011F17">
        <w:rPr>
          <w:rFonts w:asciiTheme="majorHAnsi" w:eastAsia="Adobe Fan Heiti Std B" w:hAnsiTheme="majorHAnsi" w:cs="Arial"/>
        </w:rPr>
        <w:t>Christian Höller: „</w:t>
      </w:r>
      <w:r w:rsidR="00011F17" w:rsidRPr="00011F17">
        <w:rPr>
          <w:rFonts w:asciiTheme="majorHAnsi" w:eastAsia="Adobe Fan Heiti Std B" w:hAnsiTheme="majorHAnsi" w:cs="Arial"/>
        </w:rPr>
        <w:t xml:space="preserve">Unser Unternehmergespräch </w:t>
      </w:r>
      <w:r w:rsidR="00011F17">
        <w:rPr>
          <w:rFonts w:asciiTheme="majorHAnsi" w:eastAsia="Adobe Fan Heiti Std B" w:hAnsiTheme="majorHAnsi" w:cs="Arial"/>
        </w:rPr>
        <w:t xml:space="preserve">brachte </w:t>
      </w:r>
      <w:r w:rsidR="007A59C6">
        <w:rPr>
          <w:rFonts w:asciiTheme="majorHAnsi" w:eastAsia="Adobe Fan Heiti Std B" w:hAnsiTheme="majorHAnsi" w:cs="Arial"/>
        </w:rPr>
        <w:t>erneut</w:t>
      </w:r>
      <w:r w:rsidR="00011F17">
        <w:rPr>
          <w:rFonts w:asciiTheme="majorHAnsi" w:eastAsia="Adobe Fan Heiti Std B" w:hAnsiTheme="majorHAnsi" w:cs="Arial"/>
        </w:rPr>
        <w:t xml:space="preserve"> </w:t>
      </w:r>
      <w:r w:rsidR="00011F17" w:rsidRPr="00011F17">
        <w:rPr>
          <w:rFonts w:asciiTheme="majorHAnsi" w:eastAsia="Adobe Fan Heiti Std B" w:hAnsiTheme="majorHAnsi" w:cs="Arial"/>
        </w:rPr>
        <w:t>Entscheider von exzellenten Unternehmen</w:t>
      </w:r>
      <w:r w:rsidR="007A59C6">
        <w:rPr>
          <w:rFonts w:asciiTheme="majorHAnsi" w:eastAsia="Adobe Fan Heiti Std B" w:hAnsiTheme="majorHAnsi" w:cs="Arial"/>
        </w:rPr>
        <w:t xml:space="preserve"> zusammen</w:t>
      </w:r>
      <w:r w:rsidR="00011F17" w:rsidRPr="00011F17">
        <w:rPr>
          <w:rFonts w:asciiTheme="majorHAnsi" w:eastAsia="Adobe Fan Heiti Std B" w:hAnsiTheme="majorHAnsi" w:cs="Arial"/>
        </w:rPr>
        <w:t>, die sich gegenseitig inspirieren, herausfordern und anspornen, gemeinsam Ziele setzen</w:t>
      </w:r>
      <w:r w:rsidR="007A59C6">
        <w:rPr>
          <w:rFonts w:asciiTheme="majorHAnsi" w:eastAsia="Adobe Fan Heiti Std B" w:hAnsiTheme="majorHAnsi" w:cs="Arial"/>
        </w:rPr>
        <w:t xml:space="preserve"> und </w:t>
      </w:r>
      <w:r w:rsidR="00011F17" w:rsidRPr="00011F17">
        <w:rPr>
          <w:rFonts w:asciiTheme="majorHAnsi" w:eastAsia="Adobe Fan Heiti Std B" w:hAnsiTheme="majorHAnsi" w:cs="Arial"/>
        </w:rPr>
        <w:t>Ideen austauschen</w:t>
      </w:r>
      <w:r w:rsidR="007A59C6">
        <w:rPr>
          <w:rFonts w:asciiTheme="majorHAnsi" w:eastAsia="Adobe Fan Heiti Std B" w:hAnsiTheme="majorHAnsi" w:cs="Arial"/>
        </w:rPr>
        <w:t xml:space="preserve">. Im Vordergrund stehen der </w:t>
      </w:r>
      <w:r w:rsidR="000F3F81">
        <w:rPr>
          <w:rFonts w:asciiTheme="majorHAnsi" w:eastAsia="Adobe Fan Heiti Std B" w:hAnsiTheme="majorHAnsi" w:cs="Arial"/>
        </w:rPr>
        <w:t>Transfer</w:t>
      </w:r>
      <w:r w:rsidR="007A59C6">
        <w:rPr>
          <w:rFonts w:asciiTheme="majorHAnsi" w:eastAsia="Adobe Fan Heiti Std B" w:hAnsiTheme="majorHAnsi" w:cs="Arial"/>
        </w:rPr>
        <w:t xml:space="preserve"> von </w:t>
      </w:r>
      <w:r w:rsidR="00011F17" w:rsidRPr="00011F17">
        <w:rPr>
          <w:rFonts w:asciiTheme="majorHAnsi" w:eastAsia="Adobe Fan Heiti Std B" w:hAnsiTheme="majorHAnsi" w:cs="Arial"/>
        </w:rPr>
        <w:t>Know-how</w:t>
      </w:r>
      <w:r w:rsidR="000F3F81">
        <w:rPr>
          <w:rFonts w:asciiTheme="majorHAnsi" w:eastAsia="Adobe Fan Heiti Std B" w:hAnsiTheme="majorHAnsi" w:cs="Arial"/>
        </w:rPr>
        <w:t xml:space="preserve">, die Vermittlung von </w:t>
      </w:r>
      <w:r w:rsidR="00011F17" w:rsidRPr="00011F17">
        <w:rPr>
          <w:rFonts w:asciiTheme="majorHAnsi" w:eastAsia="Adobe Fan Heiti Std B" w:hAnsiTheme="majorHAnsi" w:cs="Arial"/>
        </w:rPr>
        <w:t>Kontakte</w:t>
      </w:r>
      <w:r w:rsidR="007A59C6">
        <w:rPr>
          <w:rFonts w:asciiTheme="majorHAnsi" w:eastAsia="Adobe Fan Heiti Std B" w:hAnsiTheme="majorHAnsi" w:cs="Arial"/>
        </w:rPr>
        <w:t xml:space="preserve">n und gegenseitiges </w:t>
      </w:r>
      <w:r w:rsidR="00011F17" w:rsidRPr="00011F17">
        <w:rPr>
          <w:rFonts w:asciiTheme="majorHAnsi" w:eastAsia="Adobe Fan Heiti Std B" w:hAnsiTheme="majorHAnsi" w:cs="Arial"/>
        </w:rPr>
        <w:t>Feedback. So stärken wir die Wirtschaft aus eigener Kraft</w:t>
      </w:r>
      <w:r w:rsidR="00B2379D">
        <w:rPr>
          <w:rFonts w:asciiTheme="majorHAnsi" w:eastAsia="Adobe Fan Heiti Std B" w:hAnsiTheme="majorHAnsi" w:cs="Arial"/>
        </w:rPr>
        <w:t>.“</w:t>
      </w:r>
    </w:p>
    <w:p w14:paraId="086FBA2C" w14:textId="32F9EAC3" w:rsidR="006D559A" w:rsidRPr="003718B7" w:rsidRDefault="006D559A" w:rsidP="003718B7">
      <w:pPr>
        <w:spacing w:after="0" w:line="360" w:lineRule="auto"/>
        <w:ind w:left="0"/>
        <w:jc w:val="both"/>
        <w:rPr>
          <w:rFonts w:asciiTheme="majorHAnsi" w:eastAsia="Adobe Fan Heiti Std B" w:hAnsiTheme="majorHAnsi" w:cs="Arial"/>
          <w:b/>
        </w:rPr>
      </w:pPr>
      <w:r w:rsidRPr="003718B7">
        <w:rPr>
          <w:rFonts w:asciiTheme="majorHAnsi" w:eastAsia="Adobe Fan Heiti Std B" w:hAnsiTheme="majorHAnsi" w:cs="Arial"/>
          <w:b/>
        </w:rPr>
        <w:t>Namhafte Unternehmen bei EC</w:t>
      </w:r>
    </w:p>
    <w:p w14:paraId="2B362593" w14:textId="66CE0855" w:rsidR="000C4493" w:rsidRPr="003718B7" w:rsidRDefault="006D559A" w:rsidP="003718B7">
      <w:pPr>
        <w:spacing w:after="0" w:line="360" w:lineRule="auto"/>
        <w:ind w:left="0"/>
        <w:jc w:val="both"/>
        <w:rPr>
          <w:rFonts w:asciiTheme="majorHAnsi" w:eastAsia="Adobe Fan Heiti Std B" w:hAnsiTheme="majorHAnsi" w:cs="Arial"/>
        </w:rPr>
      </w:pPr>
      <w:r w:rsidRPr="003718B7">
        <w:rPr>
          <w:rFonts w:asciiTheme="majorHAnsi" w:eastAsia="Adobe Fan Heiti Std B" w:hAnsiTheme="majorHAnsi" w:cs="Arial"/>
        </w:rPr>
        <w:t xml:space="preserve">Mittlerweile sind </w:t>
      </w:r>
      <w:r w:rsidR="003A4DE9">
        <w:rPr>
          <w:rFonts w:asciiTheme="majorHAnsi" w:eastAsia="Adobe Fan Heiti Std B" w:hAnsiTheme="majorHAnsi" w:cs="Arial"/>
        </w:rPr>
        <w:t>fast 6</w:t>
      </w:r>
      <w:r w:rsidRPr="003718B7">
        <w:rPr>
          <w:rFonts w:asciiTheme="majorHAnsi" w:eastAsia="Adobe Fan Heiti Std B" w:hAnsiTheme="majorHAnsi" w:cs="Arial"/>
        </w:rPr>
        <w:t>0 namhafte Unternehmen – aufgelistet auf der Website www.excellentcompanies.eu – dem 2016 gegründeten Netzwerk EC beigetreten. Im Vordergrund stehen vor allem der gegenseitige Wissens- und Erfahrungsaustausch und das branchenübergreifende Lernen von anderen Unternehmen. Die Netzwerkpartner sind etablierte Unternehmen, die über die Landesgrenzen hinaus erfolgreich sind, wachstumsorientiert denken, bereit sind, ihr Wissen zu teilen und sich aktiv in das Netzwerk einbringen wollen. Diese Merkmale sind zugleich auch die Kriterien für die Aufnahme in EC. Derzeit beschäftigen alle Netzwerkpartner zusammen über 10.000 Mitarbeiter.</w:t>
      </w:r>
    </w:p>
    <w:p w14:paraId="13B44061" w14:textId="77777777" w:rsidR="00172FF5" w:rsidRPr="003718B7" w:rsidRDefault="00172FF5" w:rsidP="003718B7">
      <w:pPr>
        <w:spacing w:after="0" w:line="360" w:lineRule="auto"/>
        <w:ind w:left="0"/>
        <w:jc w:val="both"/>
        <w:rPr>
          <w:rFonts w:asciiTheme="majorHAnsi" w:eastAsia="Adobe Fan Heiti Std B" w:hAnsiTheme="majorHAnsi" w:cs="Arial"/>
          <w:b/>
        </w:rPr>
      </w:pPr>
    </w:p>
    <w:p w14:paraId="7D87C89F" w14:textId="653C7723" w:rsidR="00475A08" w:rsidRPr="003718B7" w:rsidRDefault="00C20920" w:rsidP="00B6203D">
      <w:pPr>
        <w:spacing w:after="0" w:line="360" w:lineRule="auto"/>
        <w:ind w:left="0"/>
        <w:rPr>
          <w:rFonts w:asciiTheme="majorHAnsi" w:eastAsia="Adobe Fan Heiti Std B" w:hAnsiTheme="majorHAnsi" w:cs="Arial"/>
        </w:rPr>
      </w:pPr>
      <w:r w:rsidRPr="003718B7">
        <w:rPr>
          <w:rFonts w:asciiTheme="majorHAnsi" w:eastAsia="Adobe Fan Heiti Std B" w:hAnsiTheme="majorHAnsi" w:cs="Arial"/>
          <w:b/>
        </w:rPr>
        <w:t xml:space="preserve">Weitere Informationen: </w:t>
      </w:r>
      <w:hyperlink r:id="rId6" w:history="1">
        <w:r w:rsidR="000C4493" w:rsidRPr="003718B7">
          <w:rPr>
            <w:rStyle w:val="Hyperlink"/>
            <w:rFonts w:asciiTheme="majorHAnsi" w:eastAsia="Adobe Fan Heiti Std B" w:hAnsiTheme="majorHAnsi" w:cs="Arial"/>
            <w:b/>
          </w:rPr>
          <w:t>www.excellentcompanies.eu</w:t>
        </w:r>
      </w:hyperlink>
      <w:r w:rsidR="000C4493" w:rsidRPr="003718B7">
        <w:rPr>
          <w:rFonts w:asciiTheme="majorHAnsi" w:eastAsia="Adobe Fan Heiti Std B" w:hAnsiTheme="majorHAnsi" w:cs="Arial"/>
          <w:b/>
        </w:rPr>
        <w:t xml:space="preserve"> </w:t>
      </w:r>
      <w:r w:rsidRPr="003718B7">
        <w:rPr>
          <w:rFonts w:asciiTheme="majorHAnsi" w:eastAsia="Adobe Fan Heiti Std B" w:hAnsiTheme="majorHAnsi" w:cs="Arial"/>
          <w:b/>
        </w:rPr>
        <w:br/>
        <w:t>Kontakt für Rückfragen</w:t>
      </w:r>
      <w:r w:rsidRPr="003718B7">
        <w:rPr>
          <w:rFonts w:asciiTheme="majorHAnsi" w:eastAsia="Adobe Fan Heiti Std B" w:hAnsiTheme="majorHAnsi" w:cs="Arial"/>
        </w:rPr>
        <w:t xml:space="preserve">: Christian Höller, Tel. </w:t>
      </w:r>
      <w:r w:rsidR="00AB69AA" w:rsidRPr="003718B7">
        <w:rPr>
          <w:rFonts w:asciiTheme="majorHAnsi" w:eastAsia="Adobe Fan Heiti Std B" w:hAnsiTheme="majorHAnsi" w:cs="Arial"/>
        </w:rPr>
        <w:t>+39 329 0994422</w:t>
      </w:r>
    </w:p>
    <w:sectPr w:rsidR="00475A08" w:rsidRPr="003718B7" w:rsidSect="0045567C">
      <w:headerReference w:type="default" r:id="rId7"/>
      <w:footerReference w:type="default" r:id="rId8"/>
      <w:pgSz w:w="11906" w:h="16838"/>
      <w:pgMar w:top="798" w:right="1417" w:bottom="1134" w:left="1417" w:header="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33256" w14:textId="77777777" w:rsidR="00732201" w:rsidRDefault="00732201">
      <w:pPr>
        <w:spacing w:after="0" w:line="240" w:lineRule="auto"/>
      </w:pPr>
      <w:r>
        <w:separator/>
      </w:r>
    </w:p>
  </w:endnote>
  <w:endnote w:type="continuationSeparator" w:id="0">
    <w:p w14:paraId="113CCCA2" w14:textId="77777777" w:rsidR="00732201" w:rsidRDefault="00732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dobe Fan Heiti Std B">
    <w:panose1 w:val="00000000000000000000"/>
    <w:charset w:val="80"/>
    <w:family w:val="swiss"/>
    <w:notTrueType/>
    <w:pitch w:val="variable"/>
    <w:sig w:usb0="00000203" w:usb1="1A0F1900" w:usb2="00000016" w:usb3="00000000" w:csb0="00120005"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1ABEA" w14:textId="77777777" w:rsidR="00B6203D" w:rsidRDefault="00B6203D" w:rsidP="0045567C">
    <w:pPr>
      <w:pStyle w:val="Fuzeile"/>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90858" w14:textId="77777777" w:rsidR="00732201" w:rsidRDefault="00732201">
      <w:pPr>
        <w:spacing w:after="0" w:line="240" w:lineRule="auto"/>
      </w:pPr>
      <w:r>
        <w:separator/>
      </w:r>
    </w:p>
  </w:footnote>
  <w:footnote w:type="continuationSeparator" w:id="0">
    <w:p w14:paraId="11E9F609" w14:textId="77777777" w:rsidR="00732201" w:rsidRDefault="007322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1053A" w14:textId="77777777" w:rsidR="00B6203D" w:rsidRDefault="00B6203D" w:rsidP="0045567C">
    <w:pPr>
      <w:pStyle w:val="Kopfzeile"/>
      <w:ind w:left="-1417"/>
      <w:rPr>
        <w:noProof/>
        <w:lang w:val="de-AT" w:eastAsia="de-AT"/>
      </w:rPr>
    </w:pPr>
    <w:r>
      <w:rPr>
        <w:noProof/>
        <w:lang w:val="de-AT" w:eastAsia="de-AT"/>
      </w:rPr>
      <w:t xml:space="preserve">         </w:t>
    </w:r>
  </w:p>
  <w:p w14:paraId="44E2279C" w14:textId="77777777" w:rsidR="00B6203D" w:rsidRDefault="00B6203D" w:rsidP="0045567C">
    <w:pPr>
      <w:pStyle w:val="Kopfzeile"/>
      <w:ind w:left="-1417"/>
      <w:rPr>
        <w:noProof/>
        <w:lang w:val="de-AT" w:eastAsia="de-AT"/>
      </w:rPr>
    </w:pPr>
  </w:p>
  <w:p w14:paraId="33166597" w14:textId="77777777" w:rsidR="00B6203D" w:rsidRDefault="00B6203D" w:rsidP="0045567C">
    <w:pPr>
      <w:pStyle w:val="Kopfzeile"/>
      <w:ind w:left="-1417"/>
      <w:rPr>
        <w:noProof/>
        <w:lang w:val="de-AT" w:eastAsia="de-AT"/>
      </w:rPr>
    </w:pPr>
  </w:p>
  <w:p w14:paraId="7D441B22" w14:textId="77777777" w:rsidR="00B6203D" w:rsidRDefault="00B6203D" w:rsidP="0045567C">
    <w:pPr>
      <w:pStyle w:val="Kopfzeile"/>
      <w:ind w:left="-1417"/>
      <w:rPr>
        <w:noProof/>
        <w:lang w:val="de-AT" w:eastAsia="de-AT"/>
      </w:rPr>
    </w:pPr>
    <w:r>
      <w:rPr>
        <w:noProof/>
        <w:lang w:val="de-AT" w:eastAsia="de-AT"/>
      </w:rPr>
      <w:t xml:space="preserve">                            </w:t>
    </w:r>
    <w:r>
      <w:rPr>
        <w:noProof/>
        <w:lang w:val="de-AT" w:eastAsia="de-AT"/>
      </w:rPr>
      <w:drawing>
        <wp:inline distT="0" distB="0" distL="0" distR="0" wp14:anchorId="32DEB285" wp14:editId="24735B61">
          <wp:extent cx="2156460" cy="426720"/>
          <wp:effectExtent l="0" t="0" r="0" b="0"/>
          <wp:docPr id="1" name="Bild 1" descr="bm_logo_rgb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m_logo_rgb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6460" cy="426720"/>
                  </a:xfrm>
                  <a:prstGeom prst="rect">
                    <a:avLst/>
                  </a:prstGeom>
                  <a:noFill/>
                  <a:ln>
                    <a:noFill/>
                  </a:ln>
                </pic:spPr>
              </pic:pic>
            </a:graphicData>
          </a:graphic>
        </wp:inline>
      </w:drawing>
    </w:r>
  </w:p>
  <w:p w14:paraId="38D1D9EB" w14:textId="77777777" w:rsidR="00B6203D" w:rsidRDefault="00B6203D" w:rsidP="0045567C">
    <w:pPr>
      <w:pStyle w:val="Kopfzeile"/>
      <w:ind w:left="-1417"/>
      <w:rPr>
        <w:noProof/>
        <w:lang w:val="de-AT" w:eastAsia="de-AT"/>
      </w:rPr>
    </w:pPr>
  </w:p>
  <w:p w14:paraId="65A1DBDE" w14:textId="77777777" w:rsidR="00B6203D" w:rsidRDefault="00B6203D" w:rsidP="0045567C">
    <w:pPr>
      <w:pStyle w:val="Kopfzeile"/>
      <w:ind w:left="-1417"/>
      <w:rPr>
        <w:lang w:val="de-AT"/>
      </w:rPr>
    </w:pPr>
  </w:p>
  <w:p w14:paraId="0D7CC924" w14:textId="77777777" w:rsidR="00B6203D" w:rsidRPr="00E300CF" w:rsidRDefault="00B6203D" w:rsidP="0045567C">
    <w:pPr>
      <w:pStyle w:val="Kopfzeile"/>
      <w:ind w:left="-1417"/>
      <w:rPr>
        <w:lang w:val="de-A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0920"/>
    <w:rsid w:val="00011F17"/>
    <w:rsid w:val="0004499A"/>
    <w:rsid w:val="00056675"/>
    <w:rsid w:val="00057B21"/>
    <w:rsid w:val="000C4393"/>
    <w:rsid w:val="000C4493"/>
    <w:rsid w:val="000C66DD"/>
    <w:rsid w:val="000E6008"/>
    <w:rsid w:val="000F1D64"/>
    <w:rsid w:val="000F3F81"/>
    <w:rsid w:val="001234DD"/>
    <w:rsid w:val="00170D80"/>
    <w:rsid w:val="0017183C"/>
    <w:rsid w:val="00172FF5"/>
    <w:rsid w:val="00181149"/>
    <w:rsid w:val="00181C9C"/>
    <w:rsid w:val="001C0782"/>
    <w:rsid w:val="001D7F08"/>
    <w:rsid w:val="00207AF2"/>
    <w:rsid w:val="002225A6"/>
    <w:rsid w:val="00257D80"/>
    <w:rsid w:val="0028339E"/>
    <w:rsid w:val="002E135A"/>
    <w:rsid w:val="00303DCA"/>
    <w:rsid w:val="003718B7"/>
    <w:rsid w:val="00397E8B"/>
    <w:rsid w:val="003A1CB0"/>
    <w:rsid w:val="003A4DE9"/>
    <w:rsid w:val="003B6CFC"/>
    <w:rsid w:val="003D0C43"/>
    <w:rsid w:val="003E5044"/>
    <w:rsid w:val="004032CC"/>
    <w:rsid w:val="004066F1"/>
    <w:rsid w:val="004370EA"/>
    <w:rsid w:val="0045567C"/>
    <w:rsid w:val="00475A08"/>
    <w:rsid w:val="004A4073"/>
    <w:rsid w:val="004A4A56"/>
    <w:rsid w:val="004A6FEA"/>
    <w:rsid w:val="004B4969"/>
    <w:rsid w:val="004D02C2"/>
    <w:rsid w:val="004D6DB3"/>
    <w:rsid w:val="00500C41"/>
    <w:rsid w:val="005025D6"/>
    <w:rsid w:val="00502977"/>
    <w:rsid w:val="00562DFB"/>
    <w:rsid w:val="00574EA2"/>
    <w:rsid w:val="005B0E1F"/>
    <w:rsid w:val="005C2B90"/>
    <w:rsid w:val="005D5C75"/>
    <w:rsid w:val="006008CF"/>
    <w:rsid w:val="006479BA"/>
    <w:rsid w:val="00661081"/>
    <w:rsid w:val="00667DE0"/>
    <w:rsid w:val="006A3BFF"/>
    <w:rsid w:val="006B1F3F"/>
    <w:rsid w:val="006C7131"/>
    <w:rsid w:val="006D559A"/>
    <w:rsid w:val="00706787"/>
    <w:rsid w:val="00732201"/>
    <w:rsid w:val="00741581"/>
    <w:rsid w:val="00744FC6"/>
    <w:rsid w:val="0076053D"/>
    <w:rsid w:val="00765D8D"/>
    <w:rsid w:val="007840E2"/>
    <w:rsid w:val="0079768F"/>
    <w:rsid w:val="007A59C6"/>
    <w:rsid w:val="007B01E7"/>
    <w:rsid w:val="007B2163"/>
    <w:rsid w:val="007D2F2E"/>
    <w:rsid w:val="007D53EE"/>
    <w:rsid w:val="00860139"/>
    <w:rsid w:val="00861601"/>
    <w:rsid w:val="0087049E"/>
    <w:rsid w:val="0088393E"/>
    <w:rsid w:val="009011DF"/>
    <w:rsid w:val="00970B2C"/>
    <w:rsid w:val="009A074F"/>
    <w:rsid w:val="009D516C"/>
    <w:rsid w:val="009E2300"/>
    <w:rsid w:val="009F4E68"/>
    <w:rsid w:val="009F7086"/>
    <w:rsid w:val="00A430D9"/>
    <w:rsid w:val="00A752F9"/>
    <w:rsid w:val="00A83DE2"/>
    <w:rsid w:val="00A843D5"/>
    <w:rsid w:val="00A85E3E"/>
    <w:rsid w:val="00A92D72"/>
    <w:rsid w:val="00A942E0"/>
    <w:rsid w:val="00AB3389"/>
    <w:rsid w:val="00AB69AA"/>
    <w:rsid w:val="00AC4277"/>
    <w:rsid w:val="00AF357D"/>
    <w:rsid w:val="00B2379D"/>
    <w:rsid w:val="00B6203D"/>
    <w:rsid w:val="00B830EE"/>
    <w:rsid w:val="00B86067"/>
    <w:rsid w:val="00B96242"/>
    <w:rsid w:val="00BA283F"/>
    <w:rsid w:val="00BC2C94"/>
    <w:rsid w:val="00C20920"/>
    <w:rsid w:val="00C4272A"/>
    <w:rsid w:val="00C479D5"/>
    <w:rsid w:val="00C52C8C"/>
    <w:rsid w:val="00C60D1E"/>
    <w:rsid w:val="00C84085"/>
    <w:rsid w:val="00CB3F21"/>
    <w:rsid w:val="00CB6877"/>
    <w:rsid w:val="00CB76C4"/>
    <w:rsid w:val="00CC23DE"/>
    <w:rsid w:val="00CE009B"/>
    <w:rsid w:val="00CE03F0"/>
    <w:rsid w:val="00CF2D4C"/>
    <w:rsid w:val="00D106DD"/>
    <w:rsid w:val="00D4481D"/>
    <w:rsid w:val="00D53AB1"/>
    <w:rsid w:val="00D84C2F"/>
    <w:rsid w:val="00DE45EB"/>
    <w:rsid w:val="00DF6E28"/>
    <w:rsid w:val="00E75CA3"/>
    <w:rsid w:val="00ED25A8"/>
    <w:rsid w:val="00F11285"/>
    <w:rsid w:val="00F13296"/>
    <w:rsid w:val="00F36D01"/>
    <w:rsid w:val="00F62C1D"/>
    <w:rsid w:val="00F73017"/>
    <w:rsid w:val="00F9099A"/>
    <w:rsid w:val="00F95ED7"/>
    <w:rsid w:val="00FE7CD1"/>
    <w:rsid w:val="00FF3BDB"/>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FAF785"/>
  <w15:docId w15:val="{DD4AE67A-B963-47AB-AC7B-F9DEC0C1F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20920"/>
    <w:pPr>
      <w:ind w:left="567"/>
    </w:pPr>
    <w:rPr>
      <w:rFonts w:ascii="Calibri" w:eastAsia="Times New Roman" w:hAnsi="Calibri" w:cs="Times New Roman"/>
      <w:lang w:val="de-DE"/>
    </w:rPr>
  </w:style>
  <w:style w:type="paragraph" w:styleId="berschrift1">
    <w:name w:val="heading 1"/>
    <w:basedOn w:val="Standard"/>
    <w:link w:val="berschrift1Zchn"/>
    <w:uiPriority w:val="9"/>
    <w:qFormat/>
    <w:rsid w:val="00C20920"/>
    <w:pPr>
      <w:spacing w:before="100" w:beforeAutospacing="1" w:after="100" w:afterAutospacing="1" w:line="240" w:lineRule="auto"/>
      <w:outlineLvl w:val="0"/>
    </w:pPr>
    <w:rPr>
      <w:rFonts w:ascii="Times New Roman" w:hAnsi="Times New Roman"/>
      <w:b/>
      <w:bCs/>
      <w:kern w:val="36"/>
      <w:sz w:val="48"/>
      <w:szCs w:val="48"/>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20920"/>
    <w:rPr>
      <w:rFonts w:ascii="Times New Roman" w:eastAsia="Times New Roman" w:hAnsi="Times New Roman" w:cs="Times New Roman"/>
      <w:b/>
      <w:bCs/>
      <w:kern w:val="36"/>
      <w:sz w:val="48"/>
      <w:szCs w:val="48"/>
      <w:lang w:eastAsia="de-AT"/>
    </w:rPr>
  </w:style>
  <w:style w:type="character" w:styleId="Hyperlink">
    <w:name w:val="Hyperlink"/>
    <w:basedOn w:val="Absatz-Standardschriftart"/>
    <w:uiPriority w:val="99"/>
    <w:unhideWhenUsed/>
    <w:rsid w:val="00C20920"/>
    <w:rPr>
      <w:color w:val="0000FF"/>
      <w:u w:val="single"/>
    </w:rPr>
  </w:style>
  <w:style w:type="character" w:styleId="HTMLDefinition">
    <w:name w:val="HTML Definition"/>
    <w:basedOn w:val="Absatz-Standardschriftart"/>
    <w:uiPriority w:val="99"/>
    <w:semiHidden/>
    <w:unhideWhenUsed/>
    <w:rsid w:val="00C20920"/>
    <w:rPr>
      <w:i/>
      <w:iCs/>
    </w:rPr>
  </w:style>
  <w:style w:type="paragraph" w:styleId="StandardWeb">
    <w:name w:val="Normal (Web)"/>
    <w:basedOn w:val="Standard"/>
    <w:uiPriority w:val="99"/>
    <w:semiHidden/>
    <w:unhideWhenUsed/>
    <w:rsid w:val="00C20920"/>
    <w:pPr>
      <w:spacing w:before="100" w:beforeAutospacing="1" w:after="100" w:afterAutospacing="1" w:line="240" w:lineRule="auto"/>
    </w:pPr>
    <w:rPr>
      <w:rFonts w:ascii="Times New Roman" w:hAnsi="Times New Roman"/>
      <w:sz w:val="24"/>
      <w:szCs w:val="24"/>
      <w:lang w:eastAsia="de-AT"/>
    </w:rPr>
  </w:style>
  <w:style w:type="character" w:styleId="Fett">
    <w:name w:val="Strong"/>
    <w:basedOn w:val="Absatz-Standardschriftart"/>
    <w:uiPriority w:val="22"/>
    <w:qFormat/>
    <w:rsid w:val="00C20920"/>
    <w:rPr>
      <w:b/>
      <w:bCs/>
    </w:rPr>
  </w:style>
  <w:style w:type="paragraph" w:styleId="Sprechblasentext">
    <w:name w:val="Balloon Text"/>
    <w:basedOn w:val="Standard"/>
    <w:link w:val="SprechblasentextZchn"/>
    <w:uiPriority w:val="99"/>
    <w:semiHidden/>
    <w:unhideWhenUsed/>
    <w:rsid w:val="00C2092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20920"/>
    <w:rPr>
      <w:rFonts w:ascii="Tahoma" w:hAnsi="Tahoma" w:cs="Tahoma"/>
      <w:sz w:val="16"/>
      <w:szCs w:val="16"/>
    </w:rPr>
  </w:style>
  <w:style w:type="paragraph" w:styleId="Kopfzeile">
    <w:name w:val="header"/>
    <w:basedOn w:val="Standard"/>
    <w:link w:val="KopfzeileZchn"/>
    <w:rsid w:val="00C20920"/>
    <w:pPr>
      <w:tabs>
        <w:tab w:val="center" w:pos="4536"/>
        <w:tab w:val="right" w:pos="9072"/>
      </w:tabs>
      <w:spacing w:after="0" w:line="240" w:lineRule="auto"/>
    </w:pPr>
    <w:rPr>
      <w:rFonts w:eastAsia="Calibri"/>
      <w:sz w:val="20"/>
      <w:szCs w:val="20"/>
      <w:lang w:val="x-none" w:eastAsia="x-none"/>
    </w:rPr>
  </w:style>
  <w:style w:type="character" w:customStyle="1" w:styleId="KopfzeileZchn">
    <w:name w:val="Kopfzeile Zchn"/>
    <w:basedOn w:val="Absatz-Standardschriftart"/>
    <w:link w:val="Kopfzeile"/>
    <w:rsid w:val="00C20920"/>
    <w:rPr>
      <w:rFonts w:ascii="Calibri" w:eastAsia="Calibri" w:hAnsi="Calibri" w:cs="Times New Roman"/>
      <w:sz w:val="20"/>
      <w:szCs w:val="20"/>
      <w:lang w:val="x-none" w:eastAsia="x-none"/>
    </w:rPr>
  </w:style>
  <w:style w:type="paragraph" w:styleId="Fuzeile">
    <w:name w:val="footer"/>
    <w:basedOn w:val="Standard"/>
    <w:link w:val="FuzeileZchn"/>
    <w:rsid w:val="00C20920"/>
    <w:pPr>
      <w:tabs>
        <w:tab w:val="center" w:pos="4536"/>
        <w:tab w:val="right" w:pos="9072"/>
      </w:tabs>
      <w:spacing w:after="0" w:line="240" w:lineRule="auto"/>
    </w:pPr>
    <w:rPr>
      <w:rFonts w:eastAsia="Calibri"/>
      <w:sz w:val="20"/>
      <w:szCs w:val="20"/>
      <w:lang w:val="x-none" w:eastAsia="x-none"/>
    </w:rPr>
  </w:style>
  <w:style w:type="character" w:customStyle="1" w:styleId="FuzeileZchn">
    <w:name w:val="Fußzeile Zchn"/>
    <w:basedOn w:val="Absatz-Standardschriftart"/>
    <w:link w:val="Fuzeile"/>
    <w:rsid w:val="00C20920"/>
    <w:rPr>
      <w:rFonts w:ascii="Calibri" w:eastAsia="Calibri" w:hAnsi="Calibri" w:cs="Times New Roman"/>
      <w:sz w:val="20"/>
      <w:szCs w:val="20"/>
      <w:lang w:val="x-none" w:eastAsia="x-none"/>
    </w:rPr>
  </w:style>
  <w:style w:type="character" w:customStyle="1" w:styleId="NichtaufgelsteErwhnung1">
    <w:name w:val="Nicht aufgelöste Erwähnung1"/>
    <w:basedOn w:val="Absatz-Standardschriftart"/>
    <w:uiPriority w:val="99"/>
    <w:semiHidden/>
    <w:unhideWhenUsed/>
    <w:rsid w:val="000C44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640126">
      <w:bodyDiv w:val="1"/>
      <w:marLeft w:val="0"/>
      <w:marRight w:val="0"/>
      <w:marTop w:val="0"/>
      <w:marBottom w:val="0"/>
      <w:divBdr>
        <w:top w:val="none" w:sz="0" w:space="0" w:color="auto"/>
        <w:left w:val="none" w:sz="0" w:space="0" w:color="auto"/>
        <w:bottom w:val="none" w:sz="0" w:space="0" w:color="auto"/>
        <w:right w:val="none" w:sz="0" w:space="0" w:color="auto"/>
      </w:divBdr>
    </w:div>
    <w:div w:id="607082679">
      <w:bodyDiv w:val="1"/>
      <w:marLeft w:val="0"/>
      <w:marRight w:val="0"/>
      <w:marTop w:val="0"/>
      <w:marBottom w:val="0"/>
      <w:divBdr>
        <w:top w:val="none" w:sz="0" w:space="0" w:color="auto"/>
        <w:left w:val="none" w:sz="0" w:space="0" w:color="auto"/>
        <w:bottom w:val="none" w:sz="0" w:space="0" w:color="auto"/>
        <w:right w:val="none" w:sz="0" w:space="0" w:color="auto"/>
      </w:divBdr>
    </w:div>
    <w:div w:id="1112242308">
      <w:bodyDiv w:val="1"/>
      <w:marLeft w:val="0"/>
      <w:marRight w:val="0"/>
      <w:marTop w:val="0"/>
      <w:marBottom w:val="0"/>
      <w:divBdr>
        <w:top w:val="none" w:sz="0" w:space="0" w:color="auto"/>
        <w:left w:val="none" w:sz="0" w:space="0" w:color="auto"/>
        <w:bottom w:val="none" w:sz="0" w:space="0" w:color="auto"/>
        <w:right w:val="none" w:sz="0" w:space="0" w:color="auto"/>
      </w:divBdr>
    </w:div>
    <w:div w:id="1175922230">
      <w:bodyDiv w:val="1"/>
      <w:marLeft w:val="0"/>
      <w:marRight w:val="0"/>
      <w:marTop w:val="0"/>
      <w:marBottom w:val="0"/>
      <w:divBdr>
        <w:top w:val="none" w:sz="0" w:space="0" w:color="auto"/>
        <w:left w:val="none" w:sz="0" w:space="0" w:color="auto"/>
        <w:bottom w:val="none" w:sz="0" w:space="0" w:color="auto"/>
        <w:right w:val="none" w:sz="0" w:space="0" w:color="auto"/>
      </w:divBdr>
      <w:divsChild>
        <w:div w:id="397754919">
          <w:marLeft w:val="0"/>
          <w:marRight w:val="0"/>
          <w:marTop w:val="0"/>
          <w:marBottom w:val="0"/>
          <w:divBdr>
            <w:top w:val="none" w:sz="0" w:space="0" w:color="auto"/>
            <w:left w:val="none" w:sz="0" w:space="0" w:color="auto"/>
            <w:bottom w:val="none" w:sz="0" w:space="0" w:color="auto"/>
            <w:right w:val="none" w:sz="0" w:space="0" w:color="auto"/>
          </w:divBdr>
        </w:div>
        <w:div w:id="520895443">
          <w:marLeft w:val="0"/>
          <w:marRight w:val="0"/>
          <w:marTop w:val="0"/>
          <w:marBottom w:val="0"/>
          <w:divBdr>
            <w:top w:val="none" w:sz="0" w:space="0" w:color="auto"/>
            <w:left w:val="none" w:sz="0" w:space="0" w:color="auto"/>
            <w:bottom w:val="none" w:sz="0" w:space="0" w:color="auto"/>
            <w:right w:val="none" w:sz="0" w:space="0" w:color="auto"/>
          </w:divBdr>
        </w:div>
        <w:div w:id="685716521">
          <w:marLeft w:val="0"/>
          <w:marRight w:val="0"/>
          <w:marTop w:val="0"/>
          <w:marBottom w:val="0"/>
          <w:divBdr>
            <w:top w:val="none" w:sz="0" w:space="0" w:color="auto"/>
            <w:left w:val="none" w:sz="0" w:space="0" w:color="auto"/>
            <w:bottom w:val="none" w:sz="0" w:space="0" w:color="auto"/>
            <w:right w:val="none" w:sz="0" w:space="0" w:color="auto"/>
          </w:divBdr>
        </w:div>
        <w:div w:id="1409688754">
          <w:marLeft w:val="0"/>
          <w:marRight w:val="0"/>
          <w:marTop w:val="0"/>
          <w:marBottom w:val="0"/>
          <w:divBdr>
            <w:top w:val="none" w:sz="0" w:space="0" w:color="auto"/>
            <w:left w:val="none" w:sz="0" w:space="0" w:color="auto"/>
            <w:bottom w:val="none" w:sz="0" w:space="0" w:color="auto"/>
            <w:right w:val="none" w:sz="0" w:space="0" w:color="auto"/>
          </w:divBdr>
        </w:div>
        <w:div w:id="1493987285">
          <w:marLeft w:val="0"/>
          <w:marRight w:val="0"/>
          <w:marTop w:val="0"/>
          <w:marBottom w:val="0"/>
          <w:divBdr>
            <w:top w:val="none" w:sz="0" w:space="0" w:color="auto"/>
            <w:left w:val="none" w:sz="0" w:space="0" w:color="auto"/>
            <w:bottom w:val="none" w:sz="0" w:space="0" w:color="auto"/>
            <w:right w:val="none" w:sz="0" w:space="0" w:color="auto"/>
          </w:divBdr>
        </w:div>
        <w:div w:id="1589196247">
          <w:marLeft w:val="0"/>
          <w:marRight w:val="0"/>
          <w:marTop w:val="0"/>
          <w:marBottom w:val="0"/>
          <w:divBdr>
            <w:top w:val="none" w:sz="0" w:space="0" w:color="auto"/>
            <w:left w:val="none" w:sz="0" w:space="0" w:color="auto"/>
            <w:bottom w:val="none" w:sz="0" w:space="0" w:color="auto"/>
            <w:right w:val="none" w:sz="0" w:space="0" w:color="auto"/>
          </w:divBdr>
        </w:div>
        <w:div w:id="1679965260">
          <w:marLeft w:val="0"/>
          <w:marRight w:val="0"/>
          <w:marTop w:val="0"/>
          <w:marBottom w:val="0"/>
          <w:divBdr>
            <w:top w:val="none" w:sz="0" w:space="0" w:color="auto"/>
            <w:left w:val="none" w:sz="0" w:space="0" w:color="auto"/>
            <w:bottom w:val="none" w:sz="0" w:space="0" w:color="auto"/>
            <w:right w:val="none" w:sz="0" w:space="0" w:color="auto"/>
          </w:divBdr>
        </w:div>
        <w:div w:id="1741127227">
          <w:marLeft w:val="0"/>
          <w:marRight w:val="0"/>
          <w:marTop w:val="0"/>
          <w:marBottom w:val="0"/>
          <w:divBdr>
            <w:top w:val="none" w:sz="0" w:space="0" w:color="auto"/>
            <w:left w:val="none" w:sz="0" w:space="0" w:color="auto"/>
            <w:bottom w:val="none" w:sz="0" w:space="0" w:color="auto"/>
            <w:right w:val="none" w:sz="0" w:space="0" w:color="auto"/>
          </w:divBdr>
        </w:div>
        <w:div w:id="1775049649">
          <w:marLeft w:val="0"/>
          <w:marRight w:val="0"/>
          <w:marTop w:val="0"/>
          <w:marBottom w:val="0"/>
          <w:divBdr>
            <w:top w:val="none" w:sz="0" w:space="0" w:color="auto"/>
            <w:left w:val="none" w:sz="0" w:space="0" w:color="auto"/>
            <w:bottom w:val="none" w:sz="0" w:space="0" w:color="auto"/>
            <w:right w:val="none" w:sz="0" w:space="0" w:color="auto"/>
          </w:divBdr>
        </w:div>
      </w:divsChild>
    </w:div>
    <w:div w:id="1604459280">
      <w:bodyDiv w:val="1"/>
      <w:marLeft w:val="0"/>
      <w:marRight w:val="0"/>
      <w:marTop w:val="0"/>
      <w:marBottom w:val="0"/>
      <w:divBdr>
        <w:top w:val="none" w:sz="0" w:space="0" w:color="auto"/>
        <w:left w:val="none" w:sz="0" w:space="0" w:color="auto"/>
        <w:bottom w:val="none" w:sz="0" w:space="0" w:color="auto"/>
        <w:right w:val="none" w:sz="0" w:space="0" w:color="auto"/>
      </w:divBdr>
    </w:div>
    <w:div w:id="1824421600">
      <w:bodyDiv w:val="1"/>
      <w:marLeft w:val="0"/>
      <w:marRight w:val="0"/>
      <w:marTop w:val="0"/>
      <w:marBottom w:val="0"/>
      <w:divBdr>
        <w:top w:val="none" w:sz="0" w:space="0" w:color="auto"/>
        <w:left w:val="none" w:sz="0" w:space="0" w:color="auto"/>
        <w:bottom w:val="none" w:sz="0" w:space="0" w:color="auto"/>
        <w:right w:val="none" w:sz="0" w:space="0" w:color="auto"/>
      </w:divBdr>
    </w:div>
    <w:div w:id="1895770951">
      <w:bodyDiv w:val="1"/>
      <w:marLeft w:val="0"/>
      <w:marRight w:val="0"/>
      <w:marTop w:val="0"/>
      <w:marBottom w:val="0"/>
      <w:divBdr>
        <w:top w:val="none" w:sz="0" w:space="0" w:color="auto"/>
        <w:left w:val="none" w:sz="0" w:space="0" w:color="auto"/>
        <w:bottom w:val="none" w:sz="0" w:space="0" w:color="auto"/>
        <w:right w:val="none" w:sz="0" w:space="0" w:color="auto"/>
      </w:divBdr>
      <w:divsChild>
        <w:div w:id="186530538">
          <w:marLeft w:val="0"/>
          <w:marRight w:val="0"/>
          <w:marTop w:val="0"/>
          <w:marBottom w:val="0"/>
          <w:divBdr>
            <w:top w:val="none" w:sz="0" w:space="0" w:color="auto"/>
            <w:left w:val="none" w:sz="0" w:space="0" w:color="auto"/>
            <w:bottom w:val="none" w:sz="0" w:space="0" w:color="auto"/>
            <w:right w:val="none" w:sz="0" w:space="0" w:color="auto"/>
          </w:divBdr>
          <w:divsChild>
            <w:div w:id="1582105283">
              <w:marLeft w:val="0"/>
              <w:marRight w:val="0"/>
              <w:marTop w:val="0"/>
              <w:marBottom w:val="0"/>
              <w:divBdr>
                <w:top w:val="none" w:sz="0" w:space="0" w:color="auto"/>
                <w:left w:val="none" w:sz="0" w:space="0" w:color="auto"/>
                <w:bottom w:val="none" w:sz="0" w:space="0" w:color="auto"/>
                <w:right w:val="none" w:sz="0" w:space="0" w:color="auto"/>
              </w:divBdr>
            </w:div>
          </w:divsChild>
        </w:div>
        <w:div w:id="316957753">
          <w:marLeft w:val="0"/>
          <w:marRight w:val="0"/>
          <w:marTop w:val="0"/>
          <w:marBottom w:val="0"/>
          <w:divBdr>
            <w:top w:val="none" w:sz="0" w:space="0" w:color="auto"/>
            <w:left w:val="none" w:sz="0" w:space="0" w:color="auto"/>
            <w:bottom w:val="none" w:sz="0" w:space="0" w:color="auto"/>
            <w:right w:val="none" w:sz="0" w:space="0" w:color="auto"/>
          </w:divBdr>
        </w:div>
        <w:div w:id="616986239">
          <w:marLeft w:val="0"/>
          <w:marRight w:val="0"/>
          <w:marTop w:val="0"/>
          <w:marBottom w:val="0"/>
          <w:divBdr>
            <w:top w:val="none" w:sz="0" w:space="0" w:color="auto"/>
            <w:left w:val="none" w:sz="0" w:space="0" w:color="auto"/>
            <w:bottom w:val="none" w:sz="0" w:space="0" w:color="auto"/>
            <w:right w:val="none" w:sz="0" w:space="0" w:color="auto"/>
          </w:divBdr>
          <w:divsChild>
            <w:div w:id="1057434508">
              <w:marLeft w:val="0"/>
              <w:marRight w:val="0"/>
              <w:marTop w:val="0"/>
              <w:marBottom w:val="0"/>
              <w:divBdr>
                <w:top w:val="none" w:sz="0" w:space="0" w:color="auto"/>
                <w:left w:val="none" w:sz="0" w:space="0" w:color="auto"/>
                <w:bottom w:val="none" w:sz="0" w:space="0" w:color="auto"/>
                <w:right w:val="none" w:sz="0" w:space="0" w:color="auto"/>
              </w:divBdr>
              <w:divsChild>
                <w:div w:id="121257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4005">
          <w:marLeft w:val="0"/>
          <w:marRight w:val="0"/>
          <w:marTop w:val="0"/>
          <w:marBottom w:val="0"/>
          <w:divBdr>
            <w:top w:val="none" w:sz="0" w:space="0" w:color="auto"/>
            <w:left w:val="none" w:sz="0" w:space="0" w:color="auto"/>
            <w:bottom w:val="none" w:sz="0" w:space="0" w:color="auto"/>
            <w:right w:val="none" w:sz="0" w:space="0" w:color="auto"/>
          </w:divBdr>
        </w:div>
        <w:div w:id="1331178041">
          <w:marLeft w:val="0"/>
          <w:marRight w:val="0"/>
          <w:marTop w:val="0"/>
          <w:marBottom w:val="0"/>
          <w:divBdr>
            <w:top w:val="none" w:sz="0" w:space="0" w:color="auto"/>
            <w:left w:val="none" w:sz="0" w:space="0" w:color="auto"/>
            <w:bottom w:val="none" w:sz="0" w:space="0" w:color="auto"/>
            <w:right w:val="none" w:sz="0" w:space="0" w:color="auto"/>
          </w:divBdr>
          <w:divsChild>
            <w:div w:id="106780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xcellentcompanies.e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517</Words>
  <Characters>3261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Tabea Ibele</dc:creator>
  <cp:lastModifiedBy>Office</cp:lastModifiedBy>
  <cp:revision>3</cp:revision>
  <dcterms:created xsi:type="dcterms:W3CDTF">2019-01-16T15:00:00Z</dcterms:created>
  <dcterms:modified xsi:type="dcterms:W3CDTF">2019-01-21T14:03:00Z</dcterms:modified>
</cp:coreProperties>
</file>