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56C3" w14:textId="35F798BC" w:rsidR="006749BF" w:rsidRDefault="001D0DA4" w:rsidP="001D0DA4">
      <w:pPr>
        <w:jc w:val="center"/>
        <w:rPr>
          <w:b/>
          <w:sz w:val="28"/>
          <w:szCs w:val="28"/>
        </w:rPr>
      </w:pPr>
      <w:r w:rsidRPr="001B7111">
        <w:rPr>
          <w:b/>
          <w:sz w:val="28"/>
          <w:szCs w:val="28"/>
        </w:rPr>
        <w:t>Gassmann</w:t>
      </w:r>
      <w:r>
        <w:rPr>
          <w:b/>
          <w:sz w:val="28"/>
          <w:szCs w:val="28"/>
        </w:rPr>
        <w:t xml:space="preserve"> </w:t>
      </w:r>
      <w:r w:rsidRPr="001B7111">
        <w:rPr>
          <w:b/>
          <w:sz w:val="28"/>
          <w:szCs w:val="28"/>
        </w:rPr>
        <w:t>+ Grossmann Baumanagement GmbH (g²)</w:t>
      </w:r>
      <w:r>
        <w:rPr>
          <w:b/>
          <w:sz w:val="28"/>
          <w:szCs w:val="28"/>
        </w:rPr>
        <w:t xml:space="preserve">: </w:t>
      </w:r>
      <w:r>
        <w:rPr>
          <w:b/>
          <w:sz w:val="28"/>
          <w:szCs w:val="28"/>
        </w:rPr>
        <w:br/>
      </w:r>
      <w:r w:rsidR="00B43557">
        <w:rPr>
          <w:b/>
          <w:sz w:val="28"/>
          <w:szCs w:val="28"/>
        </w:rPr>
        <w:t xml:space="preserve">Neuer Standort </w:t>
      </w:r>
      <w:r w:rsidR="004919BF">
        <w:rPr>
          <w:b/>
          <w:sz w:val="28"/>
          <w:szCs w:val="28"/>
        </w:rPr>
        <w:t>in Wien</w:t>
      </w:r>
    </w:p>
    <w:p w14:paraId="3F4C4BE2" w14:textId="77777777" w:rsidR="00EA7D82" w:rsidRDefault="00EA7D82" w:rsidP="008D4116">
      <w:pPr>
        <w:spacing w:line="360" w:lineRule="auto"/>
        <w:rPr>
          <w:b/>
          <w:bCs/>
        </w:rPr>
      </w:pPr>
    </w:p>
    <w:p w14:paraId="072F074A" w14:textId="036EF096" w:rsidR="0011674C" w:rsidRPr="0011674C" w:rsidRDefault="003367BC" w:rsidP="0011674C">
      <w:pPr>
        <w:spacing w:after="240" w:line="360" w:lineRule="auto"/>
        <w:rPr>
          <w:b/>
          <w:bCs/>
        </w:rPr>
      </w:pPr>
      <w:r>
        <w:rPr>
          <w:rStyle w:val="Fett"/>
        </w:rPr>
        <w:t xml:space="preserve">Seit Anfang April </w:t>
      </w:r>
      <w:r w:rsidR="00777802">
        <w:rPr>
          <w:rStyle w:val="Fett"/>
        </w:rPr>
        <w:t xml:space="preserve">2019 </w:t>
      </w:r>
      <w:r>
        <w:rPr>
          <w:rStyle w:val="Fett"/>
        </w:rPr>
        <w:t xml:space="preserve">ist das Unternehmen </w:t>
      </w:r>
      <w:r w:rsidR="001B7111" w:rsidRPr="001B7111">
        <w:rPr>
          <w:b/>
        </w:rPr>
        <w:t>Gassmann + Grossmann</w:t>
      </w:r>
      <w:r w:rsidR="00E13EFC" w:rsidRPr="00E13EFC">
        <w:t xml:space="preserve"> </w:t>
      </w:r>
      <w:r w:rsidR="00E13EFC" w:rsidRPr="00E13EFC">
        <w:rPr>
          <w:b/>
        </w:rPr>
        <w:t>Baumanagement GmbH (g²)</w:t>
      </w:r>
      <w:r w:rsidR="001A70B5">
        <w:rPr>
          <w:b/>
        </w:rPr>
        <w:t>, eine Beteiligung der Drees &amp; Sommer-Gruppe,</w:t>
      </w:r>
      <w:r>
        <w:rPr>
          <w:rStyle w:val="Fett"/>
        </w:rPr>
        <w:t xml:space="preserve"> auch mit einem Standort in </w:t>
      </w:r>
      <w:r w:rsidR="00B54DF5">
        <w:rPr>
          <w:rStyle w:val="Fett"/>
        </w:rPr>
        <w:t xml:space="preserve">Österreich </w:t>
      </w:r>
      <w:r>
        <w:rPr>
          <w:rStyle w:val="Fett"/>
        </w:rPr>
        <w:t>vertreten</w:t>
      </w:r>
      <w:r w:rsidR="00B54DF5">
        <w:rPr>
          <w:rStyle w:val="Fett"/>
        </w:rPr>
        <w:t>.</w:t>
      </w:r>
      <w:r w:rsidR="001B7111">
        <w:rPr>
          <w:rStyle w:val="Fett"/>
        </w:rPr>
        <w:t xml:space="preserve"> </w:t>
      </w:r>
      <w:r w:rsidR="009B27DA">
        <w:rPr>
          <w:rStyle w:val="Fett"/>
        </w:rPr>
        <w:t>Die</w:t>
      </w:r>
      <w:r w:rsidR="00217A1B">
        <w:rPr>
          <w:rStyle w:val="Fett"/>
        </w:rPr>
        <w:t xml:space="preserve"> Experten für </w:t>
      </w:r>
      <w:r w:rsidR="00206D39">
        <w:rPr>
          <w:rStyle w:val="Fett"/>
        </w:rPr>
        <w:t>I</w:t>
      </w:r>
      <w:r w:rsidR="00217A1B">
        <w:rPr>
          <w:rStyle w:val="Fett"/>
        </w:rPr>
        <w:t xml:space="preserve">ntegrales Baumanagement und Baulogistik </w:t>
      </w:r>
      <w:r w:rsidR="009B27DA">
        <w:rPr>
          <w:rStyle w:val="Fett"/>
        </w:rPr>
        <w:t xml:space="preserve">haben seit 1998 </w:t>
      </w:r>
      <w:r w:rsidR="00217A1B">
        <w:rPr>
          <w:rStyle w:val="Fett"/>
        </w:rPr>
        <w:t xml:space="preserve">zahlreiche Projekte in Deutschland begleitet, unter anderem in Berlin, Frankfurt, München und Stuttgart. Zu den </w:t>
      </w:r>
      <w:r w:rsidR="00EC5F90">
        <w:rPr>
          <w:rStyle w:val="Fett"/>
        </w:rPr>
        <w:t>wichtigsten</w:t>
      </w:r>
      <w:r w:rsidR="00217A1B">
        <w:rPr>
          <w:rStyle w:val="Fett"/>
        </w:rPr>
        <w:t xml:space="preserve"> Referenzen </w:t>
      </w:r>
      <w:r w:rsidR="00B422DE">
        <w:rPr>
          <w:rStyle w:val="Fett"/>
        </w:rPr>
        <w:t xml:space="preserve">des Unternehmens </w:t>
      </w:r>
      <w:r w:rsidR="00217A1B">
        <w:rPr>
          <w:rStyle w:val="Fett"/>
        </w:rPr>
        <w:t xml:space="preserve">zählen </w:t>
      </w:r>
      <w:r w:rsidR="00E65917">
        <w:rPr>
          <w:rStyle w:val="Fett"/>
        </w:rPr>
        <w:t xml:space="preserve">die </w:t>
      </w:r>
      <w:r w:rsidR="00E65917" w:rsidRPr="00E65917">
        <w:rPr>
          <w:rStyle w:val="Fett"/>
        </w:rPr>
        <w:t>Europäische Zentralbank in Frankfurt</w:t>
      </w:r>
      <w:r w:rsidR="00217A1B">
        <w:rPr>
          <w:rStyle w:val="Fett"/>
        </w:rPr>
        <w:t xml:space="preserve">, </w:t>
      </w:r>
      <w:r w:rsidR="00E65917">
        <w:rPr>
          <w:rStyle w:val="Fett"/>
        </w:rPr>
        <w:t>das Porsche Museum in Stuttgart</w:t>
      </w:r>
      <w:r w:rsidR="00206D39">
        <w:rPr>
          <w:rStyle w:val="Fett"/>
        </w:rPr>
        <w:t>,</w:t>
      </w:r>
      <w:r w:rsidR="00217A1B">
        <w:rPr>
          <w:rStyle w:val="Fett"/>
        </w:rPr>
        <w:t xml:space="preserve"> </w:t>
      </w:r>
      <w:r w:rsidR="00206D39">
        <w:rPr>
          <w:rStyle w:val="Fett"/>
        </w:rPr>
        <w:t>die Gropius Passagen sowie zahlreiche Wohnungsbauten</w:t>
      </w:r>
      <w:r w:rsidR="00E65917">
        <w:rPr>
          <w:rStyle w:val="Fett"/>
        </w:rPr>
        <w:t xml:space="preserve"> in Berlin</w:t>
      </w:r>
      <w:r w:rsidR="00217A1B">
        <w:rPr>
          <w:rStyle w:val="Fett"/>
        </w:rPr>
        <w:t>.</w:t>
      </w:r>
    </w:p>
    <w:p w14:paraId="10658D84" w14:textId="01C00B65" w:rsidR="00C053C6" w:rsidRDefault="004A5F16" w:rsidP="00C053C6">
      <w:pPr>
        <w:spacing w:after="240" w:line="360" w:lineRule="auto"/>
      </w:pPr>
      <w:r>
        <w:t>Im Fokus des Leistungs</w:t>
      </w:r>
      <w:r w:rsidR="0008233C">
        <w:t>portfolios</w:t>
      </w:r>
      <w:r>
        <w:t xml:space="preserve"> </w:t>
      </w:r>
      <w:r w:rsidR="00F127DB">
        <w:t xml:space="preserve">von Gassmann + Grossmann </w:t>
      </w:r>
      <w:r w:rsidR="004C3D3F">
        <w:t xml:space="preserve">in Österreich </w:t>
      </w:r>
      <w:r>
        <w:t xml:space="preserve">steht das </w:t>
      </w:r>
      <w:r w:rsidR="00206D39">
        <w:t>I</w:t>
      </w:r>
      <w:r>
        <w:t>ntegrale Baumanagement</w:t>
      </w:r>
      <w:r w:rsidR="00E13EFC">
        <w:t xml:space="preserve">. </w:t>
      </w:r>
      <w:r w:rsidR="00EE3952">
        <w:t>Dabei bietet</w:t>
      </w:r>
      <w:r w:rsidR="00E13EFC">
        <w:t xml:space="preserve"> </w:t>
      </w:r>
      <w:r w:rsidR="00EE3952">
        <w:t>das Unternehmen</w:t>
      </w:r>
      <w:r w:rsidR="001F03DF">
        <w:t>,</w:t>
      </w:r>
      <w:r w:rsidR="00EE3952">
        <w:t xml:space="preserve"> ergänzend </w:t>
      </w:r>
      <w:r w:rsidR="00E13EFC">
        <w:t>zum klassischen Baumanagement</w:t>
      </w:r>
      <w:r w:rsidR="003A235D">
        <w:t>,</w:t>
      </w:r>
      <w:r w:rsidR="00E13EFC">
        <w:t xml:space="preserve"> Know-how</w:t>
      </w:r>
      <w:r w:rsidR="00386B52">
        <w:t xml:space="preserve"> </w:t>
      </w:r>
      <w:r w:rsidR="00E13EFC">
        <w:t xml:space="preserve">in der technischen Gebäudeausrüstung und unterstützt Bauherren bereits bei der Analyse von Ausschreibungen, Prüfung und Wertung von Angeboten sowie im Vergabeprozess. </w:t>
      </w:r>
      <w:r w:rsidR="00EE3952">
        <w:t xml:space="preserve">Zu den Leistungen von </w:t>
      </w:r>
      <w:r w:rsidR="00EE3952" w:rsidRPr="00EE3952">
        <w:t xml:space="preserve">Gassmann + Grossmann </w:t>
      </w:r>
      <w:r w:rsidR="00920182">
        <w:t>gehören</w:t>
      </w:r>
      <w:r w:rsidR="00EE3952">
        <w:t xml:space="preserve"> </w:t>
      </w:r>
      <w:r w:rsidR="0079289B">
        <w:t xml:space="preserve">außerdem </w:t>
      </w:r>
      <w:r w:rsidR="00386B52" w:rsidRPr="00173845">
        <w:t>das Construction Management</w:t>
      </w:r>
      <w:r w:rsidR="00670022" w:rsidRPr="00173845">
        <w:t>,</w:t>
      </w:r>
      <w:r w:rsidR="00670022">
        <w:t xml:space="preserve"> </w:t>
      </w:r>
      <w:r w:rsidR="006E449F">
        <w:t xml:space="preserve">die </w:t>
      </w:r>
      <w:r w:rsidR="00EE3952">
        <w:t xml:space="preserve">Baulogistik, </w:t>
      </w:r>
      <w:r w:rsidR="006E449F">
        <w:t xml:space="preserve">das </w:t>
      </w:r>
      <w:r w:rsidR="00EE3952">
        <w:t xml:space="preserve">Finanzcontrolling, </w:t>
      </w:r>
      <w:r w:rsidR="006E449F">
        <w:t xml:space="preserve">die </w:t>
      </w:r>
      <w:r w:rsidR="00EE3952">
        <w:t xml:space="preserve">Beratung sowie </w:t>
      </w:r>
      <w:r w:rsidR="006E449F">
        <w:t xml:space="preserve">die unterschiedlichen Gebiete des </w:t>
      </w:r>
      <w:r w:rsidR="00EE3952">
        <w:t>Baumanagement</w:t>
      </w:r>
      <w:r w:rsidR="006E449F">
        <w:t xml:space="preserve">s: die </w:t>
      </w:r>
      <w:r w:rsidR="00EE3952">
        <w:t>Erstellung und Einhaltung von Terminplänen</w:t>
      </w:r>
      <w:r w:rsidR="0074303C">
        <w:t xml:space="preserve">, </w:t>
      </w:r>
      <w:r w:rsidR="00BF1E9B">
        <w:t>gestützt durch die Methodik Lean Construction Management</w:t>
      </w:r>
      <w:r w:rsidR="00EE3952">
        <w:t xml:space="preserve">, </w:t>
      </w:r>
      <w:r w:rsidR="006E449F">
        <w:t>die</w:t>
      </w:r>
      <w:r w:rsidR="00EE3952">
        <w:t xml:space="preserve"> </w:t>
      </w:r>
      <w:r w:rsidR="003F7E37">
        <w:t>Ö</w:t>
      </w:r>
      <w:r w:rsidR="00BF1E9B">
        <w:t xml:space="preserve">rtliche Bauaufsicht </w:t>
      </w:r>
      <w:r w:rsidR="00EE3952">
        <w:t xml:space="preserve">und </w:t>
      </w:r>
      <w:r w:rsidR="006E449F">
        <w:t>die</w:t>
      </w:r>
      <w:r w:rsidR="00EE3952">
        <w:t xml:space="preserve"> Übergabe des Objektes an </w:t>
      </w:r>
      <w:r w:rsidR="00991775">
        <w:t>den Nutzer</w:t>
      </w:r>
      <w:r w:rsidR="00EE3952">
        <w:t>.</w:t>
      </w:r>
    </w:p>
    <w:p w14:paraId="11EBE13D" w14:textId="4354E71F" w:rsidR="00254F65" w:rsidRDefault="00AD200C" w:rsidP="00A92EED">
      <w:pPr>
        <w:spacing w:after="240" w:line="360" w:lineRule="auto"/>
      </w:pPr>
      <w:r>
        <w:t>„Mit</w:t>
      </w:r>
      <w:r w:rsidR="00991775">
        <w:t xml:space="preserve"> unserem Baumanagement</w:t>
      </w:r>
      <w:r w:rsidR="006B763A">
        <w:t>-</w:t>
      </w:r>
      <w:r w:rsidR="00E80B82">
        <w:t>Know-how</w:t>
      </w:r>
      <w:r w:rsidR="00610A8C">
        <w:t xml:space="preserve"> ergänzen wir das bestehende Leistungsspektrum von Drees &amp; Sommer in Österreich.</w:t>
      </w:r>
      <w:r>
        <w:t xml:space="preserve"> </w:t>
      </w:r>
      <w:r w:rsidR="00610A8C">
        <w:t>Dabei bieten wir Kunden i</w:t>
      </w:r>
      <w:r>
        <w:t>nnovative Methoden</w:t>
      </w:r>
      <w:r w:rsidR="00610A8C">
        <w:t xml:space="preserve"> in der Bauausführung wie zum Beispiel das Lean Site Management, das </w:t>
      </w:r>
      <w:r w:rsidR="00555A95">
        <w:t>wir</w:t>
      </w:r>
      <w:r w:rsidR="00610A8C">
        <w:t xml:space="preserve"> bereits in </w:t>
      </w:r>
      <w:r w:rsidR="00991775">
        <w:t>zahlreichen</w:t>
      </w:r>
      <w:r w:rsidR="00610A8C">
        <w:t xml:space="preserve"> Projekten </w:t>
      </w:r>
      <w:r w:rsidR="00555A95">
        <w:t>erfolgreich eingesetzt haben</w:t>
      </w:r>
      <w:r w:rsidR="00DA67A0">
        <w:t xml:space="preserve">“, </w:t>
      </w:r>
      <w:r>
        <w:t xml:space="preserve">so </w:t>
      </w:r>
      <w:r w:rsidR="00610A8C">
        <w:t xml:space="preserve">Jürgen Brandstetter, </w:t>
      </w:r>
      <w:r w:rsidR="0012408A">
        <w:t xml:space="preserve">Geschäftsführer bei </w:t>
      </w:r>
      <w:r w:rsidR="002C3B98">
        <w:t>Gassmann + Grossmann</w:t>
      </w:r>
      <w:r w:rsidR="0012408A">
        <w:t xml:space="preserve"> und </w:t>
      </w:r>
      <w:r w:rsidR="00610A8C">
        <w:t>Partner der Drees &amp; Sommer SE</w:t>
      </w:r>
      <w:r>
        <w:t xml:space="preserve">. </w:t>
      </w:r>
      <w:r w:rsidR="00F0357A">
        <w:t xml:space="preserve">Gemeinsam </w:t>
      </w:r>
      <w:r>
        <w:t>mit</w:t>
      </w:r>
      <w:r w:rsidR="00610A8C">
        <w:t xml:space="preserve"> Marc Guido Höhne, Geschäftsführer</w:t>
      </w:r>
      <w:r w:rsidR="00991775">
        <w:t xml:space="preserve"> </w:t>
      </w:r>
      <w:r w:rsidR="00610A8C">
        <w:t>von Drees &amp; Sommer in Österreich,</w:t>
      </w:r>
      <w:r>
        <w:t xml:space="preserve"> </w:t>
      </w:r>
      <w:r w:rsidR="006B763A">
        <w:t>sorgt er für</w:t>
      </w:r>
      <w:r w:rsidR="00991775">
        <w:t xml:space="preserve"> die </w:t>
      </w:r>
      <w:r w:rsidR="006B763A">
        <w:t xml:space="preserve">optimale Verbindung der </w:t>
      </w:r>
      <w:r w:rsidR="00991775">
        <w:t>Baumanagementkompetenzen mit den bereits in Österreich etablierten Leistungen der D</w:t>
      </w:r>
      <w:r w:rsidR="00237F72">
        <w:t>rees &amp; Sommer</w:t>
      </w:r>
      <w:r w:rsidR="006B763A">
        <w:t>-</w:t>
      </w:r>
      <w:r w:rsidR="00991775">
        <w:t xml:space="preserve">Gruppe. </w:t>
      </w:r>
      <w:r w:rsidR="005F46F3">
        <w:t xml:space="preserve">Eduard Lugger, gewerberechtlicher Geschäftsführer und Prokurist bei </w:t>
      </w:r>
      <w:r w:rsidR="005F46F3" w:rsidRPr="00D53446">
        <w:t>Gassmann + Grossmann</w:t>
      </w:r>
      <w:r w:rsidR="005F46F3">
        <w:t>, ist für das Baumanagement in Österreich zuständig und leitet d</w:t>
      </w:r>
      <w:r>
        <w:t>as zehnköpfige Team in Wien.</w:t>
      </w:r>
    </w:p>
    <w:p w14:paraId="2B337857" w14:textId="7B37392F" w:rsidR="00D91277" w:rsidRPr="00A92EED" w:rsidRDefault="00D91277" w:rsidP="00A92EED">
      <w:pPr>
        <w:spacing w:after="240" w:line="360" w:lineRule="auto"/>
      </w:pPr>
      <w:r w:rsidRPr="00FA3B54">
        <w:rPr>
          <w:b/>
        </w:rPr>
        <w:t>Bildunterschrift</w:t>
      </w:r>
      <w:r>
        <w:t xml:space="preserve">: (v.l.n.r.) Eduard Lugger, gewerberechtlicher Geschäftsführer und Prokurist bei </w:t>
      </w:r>
      <w:r w:rsidRPr="00D53446">
        <w:t>Gassmann + Grossmann</w:t>
      </w:r>
      <w:r>
        <w:t xml:space="preserve">, Marc Guido Höhne, Geschäftsführer von Drees &amp; Sommer in Österreich, und Jürgen Brandstetter, Geschäftsführer bei Gassmann + Grossmann </w:t>
      </w:r>
      <w:r w:rsidR="00D17F55">
        <w:t>&amp;</w:t>
      </w:r>
      <w:r>
        <w:t xml:space="preserve"> Partner der Drees &amp; Sommer SE.</w:t>
      </w:r>
    </w:p>
    <w:p w14:paraId="212C89EC" w14:textId="77777777" w:rsidR="00930ACA" w:rsidRPr="00CF4F23" w:rsidRDefault="7A2B452F" w:rsidP="00AF6842">
      <w:pPr>
        <w:rPr>
          <w:sz w:val="18"/>
          <w:szCs w:val="18"/>
        </w:rPr>
      </w:pPr>
      <w:r w:rsidRPr="7A2B452F">
        <w:rPr>
          <w:rFonts w:cs="Arial"/>
        </w:rPr>
        <w:t>* * *</w:t>
      </w:r>
    </w:p>
    <w:p w14:paraId="6769EC31" w14:textId="1F47DCE0" w:rsidR="0012408A" w:rsidRDefault="0074780E" w:rsidP="00F0072F">
      <w:pPr>
        <w:spacing w:after="240" w:line="360" w:lineRule="auto"/>
        <w:rPr>
          <w:i/>
        </w:rPr>
      </w:pPr>
      <w:r w:rsidRPr="004C3D3F">
        <w:rPr>
          <w:b/>
          <w:i/>
        </w:rPr>
        <w:lastRenderedPageBreak/>
        <w:t>Die Gassmann + Grossmann Baumanagement GmbH (g²)</w:t>
      </w:r>
      <w:r w:rsidRPr="004C3D3F">
        <w:rPr>
          <w:i/>
        </w:rPr>
        <w:t xml:space="preserve"> steht seit 1998 für kompetentes und qualitativ hochwertiges Baumanagement. g² ist Teil der Drees &amp; Sommer</w:t>
      </w:r>
      <w:r w:rsidR="003F7E37">
        <w:rPr>
          <w:i/>
        </w:rPr>
        <w:t>-</w:t>
      </w:r>
      <w:r w:rsidRPr="004C3D3F">
        <w:rPr>
          <w:i/>
        </w:rPr>
        <w:t>Gruppe und vertritt die Auftraggeber von Bauprojekten während der Ausführung.</w:t>
      </w:r>
      <w:r w:rsidR="004C3D3F">
        <w:rPr>
          <w:i/>
        </w:rPr>
        <w:t xml:space="preserve"> </w:t>
      </w:r>
      <w:r w:rsidRPr="004C3D3F">
        <w:rPr>
          <w:i/>
        </w:rPr>
        <w:t>Schwerpunkte der Tätigkeit sind</w:t>
      </w:r>
      <w:r w:rsidR="00BF1E9B">
        <w:rPr>
          <w:i/>
        </w:rPr>
        <w:t xml:space="preserve"> </w:t>
      </w:r>
      <w:r w:rsidRPr="004C3D3F">
        <w:rPr>
          <w:i/>
        </w:rPr>
        <w:t>Ausschreibung, Vergabe</w:t>
      </w:r>
      <w:r w:rsidR="00BF1E9B">
        <w:rPr>
          <w:i/>
        </w:rPr>
        <w:t xml:space="preserve"> und </w:t>
      </w:r>
      <w:r w:rsidR="00237F72">
        <w:rPr>
          <w:i/>
        </w:rPr>
        <w:t>Ö</w:t>
      </w:r>
      <w:r w:rsidR="00BF1E9B">
        <w:rPr>
          <w:i/>
        </w:rPr>
        <w:t>rtliche Bauaufsicht, die zusammen mit der Fachbauleitung i</w:t>
      </w:r>
      <w:r w:rsidR="003F7E37">
        <w:rPr>
          <w:i/>
        </w:rPr>
        <w:t xml:space="preserve">m </w:t>
      </w:r>
      <w:bookmarkStart w:id="0" w:name="_GoBack"/>
      <w:bookmarkEnd w:id="0"/>
      <w:r w:rsidRPr="004C3D3F">
        <w:rPr>
          <w:i/>
        </w:rPr>
        <w:t>Integrale</w:t>
      </w:r>
      <w:r w:rsidR="00BF1E9B">
        <w:rPr>
          <w:i/>
        </w:rPr>
        <w:t>n</w:t>
      </w:r>
      <w:r w:rsidRPr="004C3D3F">
        <w:rPr>
          <w:i/>
        </w:rPr>
        <w:t xml:space="preserve"> Baumanagement</w:t>
      </w:r>
      <w:r w:rsidR="00BF1E9B">
        <w:rPr>
          <w:i/>
        </w:rPr>
        <w:t xml:space="preserve"> </w:t>
      </w:r>
      <w:r w:rsidR="00790F49">
        <w:rPr>
          <w:i/>
        </w:rPr>
        <w:t>repräsentiert</w:t>
      </w:r>
      <w:r w:rsidR="00BF1E9B">
        <w:rPr>
          <w:i/>
        </w:rPr>
        <w:t xml:space="preserve"> werden</w:t>
      </w:r>
      <w:r w:rsidRPr="004C3D3F">
        <w:rPr>
          <w:i/>
        </w:rPr>
        <w:t xml:space="preserve">. Mit über 270 Mitarbeitern bearbeitet die Gesellschaft Großbauprojekte in ganz Deutschland und </w:t>
      </w:r>
      <w:r w:rsidR="00272B77">
        <w:rPr>
          <w:i/>
        </w:rPr>
        <w:t>seit</w:t>
      </w:r>
      <w:r w:rsidRPr="004C3D3F">
        <w:rPr>
          <w:i/>
        </w:rPr>
        <w:t xml:space="preserve"> dem 01.04.</w:t>
      </w:r>
      <w:r w:rsidR="00272B77">
        <w:rPr>
          <w:i/>
        </w:rPr>
        <w:t>20</w:t>
      </w:r>
      <w:r w:rsidRPr="004C3D3F">
        <w:rPr>
          <w:i/>
        </w:rPr>
        <w:t>19 auch in Österreich.</w:t>
      </w:r>
    </w:p>
    <w:p w14:paraId="5F481089" w14:textId="507A9A34" w:rsidR="0012408A" w:rsidRDefault="00E24D54" w:rsidP="00F0072F">
      <w:pPr>
        <w:spacing w:after="240" w:line="360" w:lineRule="auto"/>
        <w:rPr>
          <w:i/>
        </w:rPr>
      </w:pPr>
      <w:hyperlink r:id="rId8" w:history="1">
        <w:r w:rsidR="0012408A" w:rsidRPr="008D0D7A">
          <w:rPr>
            <w:rStyle w:val="Hyperlink"/>
            <w:i/>
          </w:rPr>
          <w:t>www.gagro.com</w:t>
        </w:r>
      </w:hyperlink>
      <w:r w:rsidR="0012408A">
        <w:rPr>
          <w:i/>
        </w:rPr>
        <w:t xml:space="preserve"> </w:t>
      </w:r>
    </w:p>
    <w:p w14:paraId="713FD60B" w14:textId="597EDEBF" w:rsidR="00F0072F" w:rsidRPr="00F0072F" w:rsidRDefault="00F0072F" w:rsidP="00F0072F">
      <w:pPr>
        <w:spacing w:after="240"/>
        <w:rPr>
          <w:sz w:val="18"/>
          <w:szCs w:val="18"/>
        </w:rPr>
      </w:pPr>
      <w:r w:rsidRPr="7A2B452F">
        <w:rPr>
          <w:rFonts w:cs="Arial"/>
        </w:rPr>
        <w:t>* * *</w:t>
      </w:r>
    </w:p>
    <w:p w14:paraId="44B3F561" w14:textId="77777777" w:rsidR="0013162E" w:rsidRDefault="0013162E" w:rsidP="0013162E">
      <w:pPr>
        <w:pStyle w:val="Text"/>
        <w:spacing w:line="360" w:lineRule="auto"/>
        <w:ind w:right="-1"/>
        <w:rPr>
          <w:rFonts w:cs="Arial"/>
          <w:b/>
          <w:bCs/>
          <w:i/>
          <w:iCs/>
        </w:rPr>
      </w:pPr>
      <w:r w:rsidRPr="7A2B452F">
        <w:rPr>
          <w:rFonts w:cs="Arial"/>
          <w:b/>
          <w:bCs/>
          <w:i/>
          <w:iCs/>
        </w:rPr>
        <w:t>Drees &amp; Sommer: Innovativer Partner für Beraten, Planen, Bauen und Betreiben</w:t>
      </w:r>
    </w:p>
    <w:p w14:paraId="1EE3ADCA" w14:textId="386236AB" w:rsidR="0013162E" w:rsidRPr="005E31F3" w:rsidRDefault="0013162E" w:rsidP="0013162E">
      <w:pPr>
        <w:spacing w:line="360" w:lineRule="auto"/>
        <w:rPr>
          <w:i/>
        </w:rPr>
      </w:pPr>
      <w:r w:rsidRPr="005E31F3">
        <w:rPr>
          <w:i/>
        </w:rPr>
        <w:t>Drees &amp; Sommer ist seit 1991 mit den Leistungen Projektmanagement, Projektsteuerung, Engineering, Real Estate Investment Consulting und Technical Due Diligence, Real</w:t>
      </w:r>
      <w:r w:rsidR="00B736F7" w:rsidRPr="005E31F3">
        <w:rPr>
          <w:i/>
        </w:rPr>
        <w:t>-</w:t>
      </w:r>
      <w:r w:rsidRPr="005E31F3">
        <w:rPr>
          <w:i/>
        </w:rPr>
        <w:t>Estate- &amp; Facility</w:t>
      </w:r>
      <w:r w:rsidR="00B736F7" w:rsidRPr="005E31F3">
        <w:rPr>
          <w:i/>
        </w:rPr>
        <w:t>-</w:t>
      </w:r>
      <w:r w:rsidRPr="005E31F3">
        <w:rPr>
          <w:i/>
        </w:rPr>
        <w:t>Management-Beratung am österreichischen Markt vertreten. Seither hat Drees &amp; Sommer bereits über 500 österreichische Bau- und Immobilienprojekte erfolgreich begleitet. Darüber hinaus stellt Wien mit seiner strategisch günstigen Lage das Tor zum Osten Europas dar und koordiniert Projekte in Ungarn, Slowenien, der Slowakei, Tschechien, Kroatien und Rumänien.</w:t>
      </w:r>
    </w:p>
    <w:p w14:paraId="1F8EEF02" w14:textId="77777777" w:rsidR="002E63F0" w:rsidRPr="005E31F3" w:rsidRDefault="002E63F0" w:rsidP="002E63F0">
      <w:pPr>
        <w:spacing w:line="360" w:lineRule="auto"/>
        <w:rPr>
          <w:i/>
        </w:rPr>
      </w:pPr>
      <w:r w:rsidRPr="005E31F3">
        <w:rPr>
          <w:i/>
        </w:rPr>
        <w:t xml:space="preserve">Starken Rückhalt bietet die Konzernmutter mit Sitz in Stuttgart: Drees &amp; Sommer SE begleitet private und öffentliche Bauherren sowie Investoren seit fast 50 Jahren bei allen Fragen rund um Immobilien und Infrastruktur. Das partnergeführte Unternehmen ist mit rund 3.200 Mitarbeitern und Mitarbeiterinnen an weltweit 40 Standorten vertreten. </w:t>
      </w:r>
    </w:p>
    <w:p w14:paraId="533513C6" w14:textId="0A7A9024" w:rsidR="009B1172" w:rsidRPr="00D822C5" w:rsidRDefault="00E24D54" w:rsidP="008D4116">
      <w:pPr>
        <w:spacing w:after="120" w:line="360" w:lineRule="auto"/>
        <w:rPr>
          <w:i/>
          <w:iCs/>
        </w:rPr>
      </w:pPr>
      <w:hyperlink r:id="rId9" w:history="1">
        <w:r w:rsidR="0013162E" w:rsidRPr="005E31F3">
          <w:rPr>
            <w:rStyle w:val="Hyperlink"/>
            <w:i/>
          </w:rPr>
          <w:t>www.dreso.at</w:t>
        </w:r>
      </w:hyperlink>
      <w:r w:rsidR="0013162E" w:rsidRPr="005E31F3">
        <w:rPr>
          <w:i/>
          <w:iCs/>
        </w:rPr>
        <w:t xml:space="preserve"> </w:t>
      </w:r>
    </w:p>
    <w:sectPr w:rsidR="009B1172" w:rsidRPr="00D822C5" w:rsidSect="004E25AF">
      <w:headerReference w:type="default" r:id="rId10"/>
      <w:footerReference w:type="default" r:id="rId11"/>
      <w:headerReference w:type="first" r:id="rId12"/>
      <w:footerReference w:type="first" r:id="rId13"/>
      <w:footnotePr>
        <w:numRestart w:val="eachPage"/>
      </w:footnotePr>
      <w:pgSz w:w="11907" w:h="16840" w:code="9"/>
      <w:pgMar w:top="2835" w:right="2268" w:bottom="1814" w:left="1418" w:header="567" w:footer="309" w:gutter="0"/>
      <w:paperSrc w:first="7" w:other="7"/>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2421B" w14:textId="77777777" w:rsidR="00E24D54" w:rsidRDefault="00E24D54">
      <w:r>
        <w:separator/>
      </w:r>
    </w:p>
  </w:endnote>
  <w:endnote w:type="continuationSeparator" w:id="0">
    <w:p w14:paraId="411156A8" w14:textId="77777777" w:rsidR="00E24D54" w:rsidRDefault="00E2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BOffice">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panose1 w:val="0202050206030506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ctron Normal">
    <w:altName w:val="Courier New"/>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D7F8C" w14:textId="58B7EF6B" w:rsidR="00A93AFF" w:rsidRDefault="008419FC" w:rsidP="009B1172">
    <w:pPr>
      <w:pStyle w:val="Textkrper"/>
      <w:tabs>
        <w:tab w:val="left" w:pos="7938"/>
        <w:tab w:val="left" w:pos="8222"/>
      </w:tabs>
      <w:ind w:right="-1"/>
      <w:rPr>
        <w:rFonts w:ascii="Arial" w:hAnsi="Arial" w:cs="Arial"/>
        <w:b/>
        <w:sz w:val="20"/>
      </w:rPr>
    </w:pPr>
    <w:r>
      <w:rPr>
        <w:rFonts w:ascii="Arial" w:hAnsi="Arial" w:cs="Arial"/>
        <w:b/>
        <w:noProof/>
        <w:sz w:val="20"/>
        <w:lang w:val="de-AT" w:eastAsia="de-AT"/>
      </w:rPr>
      <mc:AlternateContent>
        <mc:Choice Requires="wps">
          <w:drawing>
            <wp:anchor distT="45720" distB="45720" distL="114300" distR="114300" simplePos="0" relativeHeight="251661312" behindDoc="1" locked="0" layoutInCell="1" allowOverlap="1" wp14:anchorId="7F92650C" wp14:editId="7BA78F33">
              <wp:simplePos x="0" y="0"/>
              <wp:positionH relativeFrom="margin">
                <wp:posOffset>3025847</wp:posOffset>
              </wp:positionH>
              <wp:positionV relativeFrom="paragraph">
                <wp:posOffset>-613410</wp:posOffset>
              </wp:positionV>
              <wp:extent cx="2500630" cy="925195"/>
              <wp:effectExtent l="0" t="0" r="0" b="825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925195"/>
                      </a:xfrm>
                      <a:prstGeom prst="rect">
                        <a:avLst/>
                      </a:prstGeom>
                      <a:solidFill>
                        <a:srgbClr val="FFFFFF"/>
                      </a:solidFill>
                      <a:ln w="9525">
                        <a:noFill/>
                        <a:miter lim="800000"/>
                        <a:headEnd/>
                        <a:tailEnd/>
                      </a:ln>
                    </wps:spPr>
                    <wps:txbx>
                      <w:txbxContent>
                        <w:p w14:paraId="19CFC0E4" w14:textId="77777777" w:rsidR="0012408A" w:rsidRPr="003A5B4F" w:rsidRDefault="0012408A" w:rsidP="0012408A">
                          <w:pPr>
                            <w:rPr>
                              <w:b/>
                              <w:sz w:val="16"/>
                            </w:rPr>
                          </w:pPr>
                          <w:r w:rsidRPr="003A5B4F">
                            <w:rPr>
                              <w:b/>
                              <w:sz w:val="16"/>
                            </w:rPr>
                            <w:t xml:space="preserve">Nadja Lemke </w:t>
                          </w:r>
                        </w:p>
                        <w:p w14:paraId="192C27EF" w14:textId="662DA225" w:rsidR="008419FC" w:rsidRDefault="0012408A" w:rsidP="0012408A">
                          <w:pPr>
                            <w:jc w:val="left"/>
                            <w:rPr>
                              <w:b/>
                              <w:sz w:val="16"/>
                            </w:rPr>
                          </w:pPr>
                          <w:r w:rsidRPr="003A5B4F">
                            <w:rPr>
                              <w:b/>
                              <w:sz w:val="16"/>
                            </w:rPr>
                            <w:t>Leiterin Presse und Internationale Kommunikation</w:t>
                          </w:r>
                          <w:r w:rsidR="008419FC">
                            <w:rPr>
                              <w:b/>
                              <w:sz w:val="16"/>
                            </w:rPr>
                            <w:t>, Drees &amp; Sommer</w:t>
                          </w:r>
                        </w:p>
                        <w:p w14:paraId="5227A50C" w14:textId="55BEF0E3" w:rsidR="0012408A" w:rsidRPr="003A5B4F" w:rsidRDefault="0012408A" w:rsidP="0012408A">
                          <w:pPr>
                            <w:jc w:val="left"/>
                            <w:rPr>
                              <w:b/>
                              <w:sz w:val="16"/>
                            </w:rPr>
                          </w:pPr>
                          <w:r w:rsidRPr="003A5B4F">
                            <w:rPr>
                              <w:b/>
                              <w:sz w:val="16"/>
                            </w:rPr>
                            <w:t xml:space="preserve">Telefon +49 711 1317-177 ▪ </w:t>
                          </w:r>
                          <w:proofErr w:type="gramStart"/>
                          <w:r w:rsidRPr="003A5B4F">
                            <w:rPr>
                              <w:b/>
                              <w:sz w:val="16"/>
                            </w:rPr>
                            <w:t>Mobil  +</w:t>
                          </w:r>
                          <w:proofErr w:type="gramEnd"/>
                          <w:r w:rsidRPr="003A5B4F">
                            <w:rPr>
                              <w:b/>
                              <w:sz w:val="16"/>
                            </w:rPr>
                            <w:t xml:space="preserve">49 172 7699566 </w:t>
                          </w:r>
                        </w:p>
                        <w:p w14:paraId="55F39C5E" w14:textId="77777777" w:rsidR="0012408A" w:rsidRPr="003A5B4F" w:rsidRDefault="0012408A" w:rsidP="0012408A">
                          <w:pPr>
                            <w:rPr>
                              <w:b/>
                              <w:sz w:val="16"/>
                            </w:rPr>
                          </w:pPr>
                          <w:r w:rsidRPr="003A5B4F">
                            <w:rPr>
                              <w:b/>
                              <w:sz w:val="16"/>
                            </w:rPr>
                            <w:t xml:space="preserve">nadja.lemke@dreso.com </w:t>
                          </w:r>
                        </w:p>
                        <w:p w14:paraId="1E9F0027" w14:textId="12B073CA" w:rsidR="00A93AFF" w:rsidRPr="003A5B4F" w:rsidRDefault="00A93AFF" w:rsidP="000E4B01">
                          <w:pPr>
                            <w:jc w:val="left"/>
                            <w:rPr>
                              <w:b/>
                              <w:sz w:val="16"/>
                            </w:rPr>
                          </w:pP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2650C" id="_x0000_t202" coordsize="21600,21600" o:spt="202" path="m,l,21600r21600,l21600,xe">
              <v:stroke joinstyle="miter"/>
              <v:path gradientshapeok="t" o:connecttype="rect"/>
            </v:shapetype>
            <v:shape id="Textfeld 2" o:spid="_x0000_s1026" type="#_x0000_t202" style="position:absolute;left:0;text-align:left;margin-left:238.25pt;margin-top:-48.3pt;width:196.9pt;height:72.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" stroked="f">
              <v:textbox inset="0">
                <w:txbxContent>
                  <w:p w14:paraId="19CFC0E4" w14:textId="77777777" w:rsidR="0012408A" w:rsidRPr="003A5B4F" w:rsidRDefault="0012408A" w:rsidP="0012408A">
                    <w:pPr>
                      <w:rPr>
                        <w:b/>
                        <w:sz w:val="16"/>
                      </w:rPr>
                    </w:pPr>
                    <w:r w:rsidRPr="003A5B4F">
                      <w:rPr>
                        <w:b/>
                        <w:sz w:val="16"/>
                      </w:rPr>
                      <w:t xml:space="preserve">Nadja Lemke </w:t>
                    </w:r>
                  </w:p>
                  <w:p w14:paraId="192C27EF" w14:textId="662DA225" w:rsidR="008419FC" w:rsidRDefault="0012408A" w:rsidP="0012408A">
                    <w:pPr>
                      <w:jc w:val="left"/>
                      <w:rPr>
                        <w:b/>
                        <w:sz w:val="16"/>
                      </w:rPr>
                    </w:pPr>
                    <w:r w:rsidRPr="003A5B4F">
                      <w:rPr>
                        <w:b/>
                        <w:sz w:val="16"/>
                      </w:rPr>
                      <w:t>Leiterin Presse und Internationale Kommunikation</w:t>
                    </w:r>
                    <w:r w:rsidR="008419FC">
                      <w:rPr>
                        <w:b/>
                        <w:sz w:val="16"/>
                      </w:rPr>
                      <w:t>, Drees &amp; Sommer</w:t>
                    </w:r>
                  </w:p>
                  <w:p w14:paraId="5227A50C" w14:textId="55BEF0E3" w:rsidR="0012408A" w:rsidRPr="003A5B4F" w:rsidRDefault="0012408A" w:rsidP="0012408A">
                    <w:pPr>
                      <w:jc w:val="left"/>
                      <w:rPr>
                        <w:b/>
                        <w:sz w:val="16"/>
                      </w:rPr>
                    </w:pPr>
                    <w:r w:rsidRPr="003A5B4F">
                      <w:rPr>
                        <w:b/>
                        <w:sz w:val="16"/>
                      </w:rPr>
                      <w:t xml:space="preserve">Telefon +49 711 1317-177 ▪ </w:t>
                    </w:r>
                    <w:proofErr w:type="gramStart"/>
                    <w:r w:rsidRPr="003A5B4F">
                      <w:rPr>
                        <w:b/>
                        <w:sz w:val="16"/>
                      </w:rPr>
                      <w:t>Mobil  +</w:t>
                    </w:r>
                    <w:proofErr w:type="gramEnd"/>
                    <w:r w:rsidRPr="003A5B4F">
                      <w:rPr>
                        <w:b/>
                        <w:sz w:val="16"/>
                      </w:rPr>
                      <w:t xml:space="preserve">49 172 7699566 </w:t>
                    </w:r>
                  </w:p>
                  <w:p w14:paraId="55F39C5E" w14:textId="77777777" w:rsidR="0012408A" w:rsidRPr="003A5B4F" w:rsidRDefault="0012408A" w:rsidP="0012408A">
                    <w:pPr>
                      <w:rPr>
                        <w:b/>
                        <w:sz w:val="16"/>
                      </w:rPr>
                    </w:pPr>
                    <w:r w:rsidRPr="003A5B4F">
                      <w:rPr>
                        <w:b/>
                        <w:sz w:val="16"/>
                      </w:rPr>
                      <w:t xml:space="preserve">nadja.lemke@dreso.com </w:t>
                    </w:r>
                  </w:p>
                  <w:p w14:paraId="1E9F0027" w14:textId="12B073CA" w:rsidR="00A93AFF" w:rsidRPr="003A5B4F" w:rsidRDefault="00A93AFF" w:rsidP="000E4B01">
                    <w:pPr>
                      <w:jc w:val="left"/>
                      <w:rPr>
                        <w:b/>
                        <w:sz w:val="16"/>
                      </w:rPr>
                    </w:pPr>
                  </w:p>
                </w:txbxContent>
              </v:textbox>
              <w10:wrap type="square" anchorx="margin"/>
            </v:shape>
          </w:pict>
        </mc:Fallback>
      </mc:AlternateContent>
    </w:r>
    <w:r w:rsidR="00A93AFF">
      <w:rPr>
        <w:rFonts w:ascii="Arial" w:hAnsi="Arial" w:cs="Arial"/>
        <w:b/>
        <w:noProof/>
        <w:sz w:val="20"/>
        <w:lang w:val="de-AT" w:eastAsia="de-AT"/>
      </w:rPr>
      <mc:AlternateContent>
        <mc:Choice Requires="wps">
          <w:drawing>
            <wp:anchor distT="45720" distB="45720" distL="114300" distR="114300" simplePos="0" relativeHeight="251659264" behindDoc="1" locked="0" layoutInCell="1" allowOverlap="1" wp14:anchorId="0F24DF1F" wp14:editId="31DF46FF">
              <wp:simplePos x="0" y="0"/>
              <wp:positionH relativeFrom="margin">
                <wp:align>left</wp:align>
              </wp:positionH>
              <wp:positionV relativeFrom="paragraph">
                <wp:posOffset>-606931</wp:posOffset>
              </wp:positionV>
              <wp:extent cx="2541905" cy="94297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942975"/>
                      </a:xfrm>
                      <a:prstGeom prst="rect">
                        <a:avLst/>
                      </a:prstGeom>
                      <a:solidFill>
                        <a:srgbClr val="FFFFFF"/>
                      </a:solidFill>
                      <a:ln w="9525">
                        <a:noFill/>
                        <a:miter lim="800000"/>
                        <a:headEnd/>
                        <a:tailEnd/>
                      </a:ln>
                    </wps:spPr>
                    <wps:txbx>
                      <w:txbxContent>
                        <w:p w14:paraId="752B42B1" w14:textId="77777777" w:rsidR="0012408A" w:rsidRPr="003A5B4F" w:rsidRDefault="0012408A" w:rsidP="0012408A">
                          <w:pPr>
                            <w:jc w:val="left"/>
                            <w:rPr>
                              <w:b/>
                              <w:sz w:val="16"/>
                            </w:rPr>
                          </w:pPr>
                          <w:r>
                            <w:rPr>
                              <w:b/>
                              <w:sz w:val="16"/>
                            </w:rPr>
                            <w:t>Margareta Scheinhütte</w:t>
                          </w:r>
                        </w:p>
                        <w:p w14:paraId="6159CE0D" w14:textId="77777777" w:rsidR="00322DC5" w:rsidRDefault="0012408A" w:rsidP="0012408A">
                          <w:pPr>
                            <w:jc w:val="left"/>
                            <w:rPr>
                              <w:b/>
                              <w:sz w:val="16"/>
                            </w:rPr>
                          </w:pPr>
                          <w:r>
                            <w:rPr>
                              <w:b/>
                              <w:sz w:val="16"/>
                            </w:rPr>
                            <w:t>Leiterin Marketing und Kommunikation</w:t>
                          </w:r>
                          <w:r w:rsidR="005724FF">
                            <w:rPr>
                              <w:b/>
                              <w:sz w:val="16"/>
                            </w:rPr>
                            <w:t xml:space="preserve">, </w:t>
                          </w:r>
                        </w:p>
                        <w:p w14:paraId="17AA6814" w14:textId="018834AF" w:rsidR="0012408A" w:rsidRPr="003A5B4F" w:rsidRDefault="005724FF" w:rsidP="0012408A">
                          <w:pPr>
                            <w:jc w:val="left"/>
                            <w:rPr>
                              <w:b/>
                              <w:sz w:val="16"/>
                            </w:rPr>
                          </w:pPr>
                          <w:r w:rsidRPr="008419FC">
                            <w:rPr>
                              <w:rFonts w:asciiTheme="minorHAnsi" w:hAnsiTheme="minorHAnsi" w:cstheme="minorHAnsi"/>
                              <w:b/>
                              <w:color w:val="000000"/>
                              <w:sz w:val="16"/>
                              <w:szCs w:val="18"/>
                            </w:rPr>
                            <w:t>Gassmann + Grossmann Baumanagement GmbH</w:t>
                          </w:r>
                        </w:p>
                        <w:p w14:paraId="7F6790C4" w14:textId="77777777" w:rsidR="0012408A" w:rsidRPr="003A5B4F" w:rsidRDefault="0012408A" w:rsidP="0012408A">
                          <w:pPr>
                            <w:jc w:val="left"/>
                            <w:rPr>
                              <w:b/>
                              <w:sz w:val="16"/>
                            </w:rPr>
                          </w:pPr>
                          <w:r w:rsidRPr="003A5B4F">
                            <w:rPr>
                              <w:b/>
                              <w:sz w:val="16"/>
                            </w:rPr>
                            <w:t xml:space="preserve">Telefon +49 711 </w:t>
                          </w:r>
                          <w:r>
                            <w:rPr>
                              <w:b/>
                              <w:sz w:val="16"/>
                            </w:rPr>
                            <w:t xml:space="preserve">252544-7811 </w:t>
                          </w:r>
                          <w:r w:rsidRPr="003A5B4F">
                            <w:rPr>
                              <w:b/>
                              <w:sz w:val="16"/>
                            </w:rPr>
                            <w:t xml:space="preserve">▪ </w:t>
                          </w:r>
                          <w:proofErr w:type="gramStart"/>
                          <w:r>
                            <w:rPr>
                              <w:b/>
                              <w:sz w:val="16"/>
                            </w:rPr>
                            <w:t>Mobil  +</w:t>
                          </w:r>
                          <w:proofErr w:type="gramEnd"/>
                          <w:r>
                            <w:rPr>
                              <w:b/>
                              <w:sz w:val="16"/>
                            </w:rPr>
                            <w:t>49 172 7692081</w:t>
                          </w:r>
                        </w:p>
                        <w:p w14:paraId="4329B6AC" w14:textId="0FBA69FC" w:rsidR="0012408A" w:rsidRPr="003A5B4F" w:rsidRDefault="0012408A" w:rsidP="0012408A">
                          <w:pPr>
                            <w:jc w:val="left"/>
                            <w:rPr>
                              <w:b/>
                              <w:sz w:val="16"/>
                            </w:rPr>
                          </w:pPr>
                          <w:r>
                            <w:rPr>
                              <w:b/>
                              <w:sz w:val="16"/>
                            </w:rPr>
                            <w:t>margareta.scheinhuette@gagro.</w:t>
                          </w:r>
                          <w:r w:rsidR="00237F72">
                            <w:rPr>
                              <w:b/>
                              <w:sz w:val="16"/>
                            </w:rPr>
                            <w:t>com</w:t>
                          </w:r>
                        </w:p>
                        <w:p w14:paraId="031BE0CD" w14:textId="022F88A0" w:rsidR="00A93AFF" w:rsidRPr="003A5B4F" w:rsidRDefault="00A93AFF" w:rsidP="000E4B01">
                          <w:pPr>
                            <w:rPr>
                              <w:b/>
                              <w:sz w:val="16"/>
                            </w:rPr>
                          </w:pP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4DF1F" id="_x0000_s1027" type="#_x0000_t202" style="position:absolute;left:0;text-align:left;margin-left:0;margin-top:-47.8pt;width:200.15pt;height:74.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" stroked="f">
              <v:textbox inset="0">
                <w:txbxContent>
                  <w:p w14:paraId="752B42B1" w14:textId="77777777" w:rsidR="0012408A" w:rsidRPr="003A5B4F" w:rsidRDefault="0012408A" w:rsidP="0012408A">
                    <w:pPr>
                      <w:jc w:val="left"/>
                      <w:rPr>
                        <w:b/>
                        <w:sz w:val="16"/>
                      </w:rPr>
                    </w:pPr>
                    <w:r>
                      <w:rPr>
                        <w:b/>
                        <w:sz w:val="16"/>
                      </w:rPr>
                      <w:t>Margareta Scheinhütte</w:t>
                    </w:r>
                  </w:p>
                  <w:p w14:paraId="6159CE0D" w14:textId="77777777" w:rsidR="00322DC5" w:rsidRDefault="0012408A" w:rsidP="0012408A">
                    <w:pPr>
                      <w:jc w:val="left"/>
                      <w:rPr>
                        <w:b/>
                        <w:sz w:val="16"/>
                      </w:rPr>
                    </w:pPr>
                    <w:r>
                      <w:rPr>
                        <w:b/>
                        <w:sz w:val="16"/>
                      </w:rPr>
                      <w:t>Leiterin Marketing und Kommunikation</w:t>
                    </w:r>
                    <w:r w:rsidR="005724FF">
                      <w:rPr>
                        <w:b/>
                        <w:sz w:val="16"/>
                      </w:rPr>
                      <w:t xml:space="preserve">, </w:t>
                    </w:r>
                  </w:p>
                  <w:p w14:paraId="17AA6814" w14:textId="018834AF" w:rsidR="0012408A" w:rsidRPr="003A5B4F" w:rsidRDefault="005724FF" w:rsidP="0012408A">
                    <w:pPr>
                      <w:jc w:val="left"/>
                      <w:rPr>
                        <w:b/>
                        <w:sz w:val="16"/>
                      </w:rPr>
                    </w:pPr>
                    <w:r w:rsidRPr="008419FC">
                      <w:rPr>
                        <w:rFonts w:asciiTheme="minorHAnsi" w:hAnsiTheme="minorHAnsi" w:cstheme="minorHAnsi"/>
                        <w:b/>
                        <w:color w:val="000000"/>
                        <w:sz w:val="16"/>
                        <w:szCs w:val="18"/>
                      </w:rPr>
                      <w:t>Gassmann + Grossmann Baumanagement GmbH</w:t>
                    </w:r>
                  </w:p>
                  <w:p w14:paraId="7F6790C4" w14:textId="77777777" w:rsidR="0012408A" w:rsidRPr="003A5B4F" w:rsidRDefault="0012408A" w:rsidP="0012408A">
                    <w:pPr>
                      <w:jc w:val="left"/>
                      <w:rPr>
                        <w:b/>
                        <w:sz w:val="16"/>
                      </w:rPr>
                    </w:pPr>
                    <w:r w:rsidRPr="003A5B4F">
                      <w:rPr>
                        <w:b/>
                        <w:sz w:val="16"/>
                      </w:rPr>
                      <w:t xml:space="preserve">Telefon +49 711 </w:t>
                    </w:r>
                    <w:r>
                      <w:rPr>
                        <w:b/>
                        <w:sz w:val="16"/>
                      </w:rPr>
                      <w:t xml:space="preserve">252544-7811 </w:t>
                    </w:r>
                    <w:r w:rsidRPr="003A5B4F">
                      <w:rPr>
                        <w:b/>
                        <w:sz w:val="16"/>
                      </w:rPr>
                      <w:t xml:space="preserve">▪ </w:t>
                    </w:r>
                    <w:proofErr w:type="gramStart"/>
                    <w:r>
                      <w:rPr>
                        <w:b/>
                        <w:sz w:val="16"/>
                      </w:rPr>
                      <w:t>Mobil  +</w:t>
                    </w:r>
                    <w:proofErr w:type="gramEnd"/>
                    <w:r>
                      <w:rPr>
                        <w:b/>
                        <w:sz w:val="16"/>
                      </w:rPr>
                      <w:t>49 172 7692081</w:t>
                    </w:r>
                  </w:p>
                  <w:p w14:paraId="4329B6AC" w14:textId="0FBA69FC" w:rsidR="0012408A" w:rsidRPr="003A5B4F" w:rsidRDefault="0012408A" w:rsidP="0012408A">
                    <w:pPr>
                      <w:jc w:val="left"/>
                      <w:rPr>
                        <w:b/>
                        <w:sz w:val="16"/>
                      </w:rPr>
                    </w:pPr>
                    <w:r>
                      <w:rPr>
                        <w:b/>
                        <w:sz w:val="16"/>
                      </w:rPr>
                      <w:t>margareta.scheinhuette@gagro.</w:t>
                    </w:r>
                    <w:r w:rsidR="00237F72">
                      <w:rPr>
                        <w:b/>
                        <w:sz w:val="16"/>
                      </w:rPr>
                      <w:t>com</w:t>
                    </w:r>
                  </w:p>
                  <w:p w14:paraId="031BE0CD" w14:textId="022F88A0" w:rsidR="00A93AFF" w:rsidRPr="003A5B4F" w:rsidRDefault="00A93AFF" w:rsidP="000E4B01">
                    <w:pPr>
                      <w:rPr>
                        <w:b/>
                        <w:sz w:val="16"/>
                      </w:rPr>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42" w:type="dxa"/>
        <w:right w:w="142" w:type="dxa"/>
      </w:tblCellMar>
      <w:tblLook w:val="0000" w:firstRow="0" w:lastRow="0" w:firstColumn="0" w:lastColumn="0" w:noHBand="0" w:noVBand="0"/>
    </w:tblPr>
    <w:tblGrid>
      <w:gridCol w:w="9082"/>
      <w:gridCol w:w="2520"/>
    </w:tblGrid>
    <w:tr w:rsidR="00A93AFF" w:rsidRPr="001C5C4F" w14:paraId="39ED67A6" w14:textId="77777777">
      <w:trPr>
        <w:cantSplit/>
      </w:trPr>
      <w:tc>
        <w:tcPr>
          <w:tcW w:w="9082" w:type="dxa"/>
        </w:tcPr>
        <w:p w14:paraId="54A6AD66" w14:textId="77777777" w:rsidR="00A93AFF" w:rsidRPr="001C5C4F" w:rsidRDefault="00A93AFF">
          <w:pPr>
            <w:pStyle w:val="Fuzeile"/>
          </w:pPr>
          <w:r>
            <w:t>&lt;Ergebnisprotokoll&gt;15.04.1994/</w:t>
          </w:r>
          <w:proofErr w:type="spellStart"/>
          <w:r>
            <w:t>hs</w:t>
          </w:r>
          <w:proofErr w:type="spellEnd"/>
        </w:p>
      </w:tc>
      <w:tc>
        <w:tcPr>
          <w:tcW w:w="2520" w:type="dxa"/>
        </w:tcPr>
        <w:p w14:paraId="195701D1" w14:textId="77777777" w:rsidR="00A93AFF" w:rsidRPr="001C5C4F" w:rsidRDefault="00A93AFF">
          <w:r w:rsidRPr="001C5C4F">
            <w:t xml:space="preserve">Seite </w:t>
          </w:r>
          <w:r w:rsidRPr="001C5C4F">
            <w:pgNum/>
          </w:r>
        </w:p>
      </w:tc>
    </w:tr>
  </w:tbl>
  <w:p w14:paraId="63AE1209" w14:textId="77777777" w:rsidR="00A93AFF" w:rsidRDefault="00A93A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E9C2E" w14:textId="77777777" w:rsidR="00E24D54" w:rsidRDefault="00E24D54">
      <w:r>
        <w:separator/>
      </w:r>
    </w:p>
  </w:footnote>
  <w:footnote w:type="continuationSeparator" w:id="0">
    <w:p w14:paraId="08538479" w14:textId="77777777" w:rsidR="00E24D54" w:rsidRDefault="00E24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09892" w14:textId="77777777" w:rsidR="00A93AFF" w:rsidRPr="000A78E9" w:rsidRDefault="00A93AFF">
    <w:pPr>
      <w:pStyle w:val="Berichtsart"/>
      <w:rPr>
        <w:noProof/>
      </w:rPr>
    </w:pPr>
    <w:r w:rsidRPr="000A78E9">
      <w:rPr>
        <w:noProof/>
        <w:lang w:val="de-AT" w:eastAsia="de-AT"/>
      </w:rPr>
      <w:drawing>
        <wp:anchor distT="0" distB="0" distL="114300" distR="114300" simplePos="0" relativeHeight="251656704" behindDoc="0" locked="0" layoutInCell="1" allowOverlap="1" wp14:anchorId="6613F99E" wp14:editId="553A2726">
          <wp:simplePos x="0" y="0"/>
          <wp:positionH relativeFrom="page">
            <wp:posOffset>5538885</wp:posOffset>
          </wp:positionH>
          <wp:positionV relativeFrom="page">
            <wp:posOffset>388620</wp:posOffset>
          </wp:positionV>
          <wp:extent cx="1711563" cy="495300"/>
          <wp:effectExtent l="0" t="0" r="3175" b="0"/>
          <wp:wrapNone/>
          <wp:docPr id="9"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S_Logo_rgb"/>
                  <pic:cNvPicPr>
                    <a:picLocks noChangeAspect="1" noChangeArrowheads="1"/>
                  </pic:cNvPicPr>
                </pic:nvPicPr>
                <pic:blipFill>
                  <a:blip r:embed="rId1"/>
                  <a:stretch>
                    <a:fillRect/>
                  </a:stretch>
                </pic:blipFill>
                <pic:spPr bwMode="auto">
                  <a:xfrm>
                    <a:off x="0" y="0"/>
                    <a:ext cx="1722510" cy="4984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67BC">
      <w:rPr>
        <w:noProof/>
      </w:rPr>
      <w:t>Presse</w:t>
    </w:r>
    <w:r w:rsidRPr="000A78E9">
      <w:rPr>
        <w:noProof/>
      </w:rPr>
      <w:t>information</w:t>
    </w:r>
  </w:p>
  <w:p w14:paraId="3689D2A9" w14:textId="09C1E9BB" w:rsidR="00A93AFF" w:rsidRDefault="0000700D">
    <w:pPr>
      <w:pStyle w:val="Kopfzeile"/>
    </w:pPr>
    <w:r>
      <w:t>29</w:t>
    </w:r>
    <w:r w:rsidR="008A4BE9">
      <w:t>.</w:t>
    </w:r>
    <w:r w:rsidR="0050194B">
      <w:t>0</w:t>
    </w:r>
    <w:r w:rsidR="00173845">
      <w:t>5</w:t>
    </w:r>
    <w:r w:rsidR="00A93AFF">
      <w:t>.201</w:t>
    </w:r>
    <w:r w:rsidR="0050194B">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5EB8" w14:textId="77777777" w:rsidR="00A93AFF" w:rsidRDefault="00A93AFF">
    <w:pPr>
      <w:pStyle w:val="Kopfzeile"/>
      <w:tabs>
        <w:tab w:val="left" w:pos="9060"/>
      </w:tabs>
      <w:ind w:right="4139"/>
      <w:rPr>
        <w:b/>
        <w:sz w:val="32"/>
      </w:rPr>
    </w:pPr>
  </w:p>
  <w:p w14:paraId="4398A989" w14:textId="77777777" w:rsidR="00A93AFF" w:rsidRDefault="00A93AFF">
    <w:pPr>
      <w:pStyle w:val="Kopfzeile"/>
      <w:tabs>
        <w:tab w:val="center" w:pos="5100"/>
        <w:tab w:val="left" w:pos="9060"/>
      </w:tabs>
      <w:ind w:right="12"/>
      <w:rPr>
        <w:vanish/>
      </w:rPr>
    </w:pPr>
    <w:r>
      <w:rPr>
        <w:vanish/>
      </w:rPr>
      <w:t>Projektbezeichnung und Thema/Anlaß darunter insgesamt max. 3 Zeilen von unten herauf auffüllen</w:t>
    </w:r>
  </w:p>
  <w:tbl>
    <w:tblPr>
      <w:tblW w:w="0" w:type="auto"/>
      <w:tblLayout w:type="fixed"/>
      <w:tblCellMar>
        <w:left w:w="80" w:type="dxa"/>
        <w:right w:w="80" w:type="dxa"/>
      </w:tblCellMar>
      <w:tblLook w:val="0000" w:firstRow="0" w:lastRow="0" w:firstColumn="0" w:lastColumn="0" w:noHBand="0" w:noVBand="0"/>
    </w:tblPr>
    <w:tblGrid>
      <w:gridCol w:w="7280"/>
      <w:gridCol w:w="4080"/>
    </w:tblGrid>
    <w:tr w:rsidR="00A93AFF" w:rsidRPr="001C5C4F" w14:paraId="62E95EDC" w14:textId="77777777">
      <w:trPr>
        <w:cantSplit/>
      </w:trPr>
      <w:tc>
        <w:tcPr>
          <w:tcW w:w="7280" w:type="dxa"/>
        </w:tcPr>
        <w:p w14:paraId="52ACCDCD" w14:textId="77777777" w:rsidR="00A93AFF" w:rsidRPr="001C5C4F" w:rsidRDefault="00A93AFF">
          <w:pPr>
            <w:pStyle w:val="Kopfzeile"/>
          </w:pPr>
        </w:p>
      </w:tc>
      <w:tc>
        <w:tcPr>
          <w:tcW w:w="4080" w:type="dxa"/>
        </w:tcPr>
        <w:p w14:paraId="4A6013EE" w14:textId="77777777" w:rsidR="00A93AFF" w:rsidRPr="001C5C4F" w:rsidRDefault="00A93AFF">
          <w:pPr>
            <w:pStyle w:val="Kopfzeile"/>
            <w:rPr>
              <w:vanish/>
            </w:rPr>
          </w:pPr>
          <w:r w:rsidRPr="001C5C4F">
            <w:rPr>
              <w:vanish/>
            </w:rPr>
            <w:t>3</w:t>
          </w:r>
        </w:p>
      </w:tc>
    </w:tr>
    <w:tr w:rsidR="00A93AFF" w:rsidRPr="001C5C4F" w14:paraId="098B7A73" w14:textId="77777777">
      <w:trPr>
        <w:cantSplit/>
      </w:trPr>
      <w:tc>
        <w:tcPr>
          <w:tcW w:w="7280" w:type="dxa"/>
        </w:tcPr>
        <w:p w14:paraId="2DE9101D" w14:textId="77777777" w:rsidR="00A93AFF" w:rsidRPr="001C5C4F" w:rsidRDefault="00A93AFF">
          <w:pPr>
            <w:pStyle w:val="Kopfzeile"/>
            <w:tabs>
              <w:tab w:val="center" w:pos="5100"/>
              <w:tab w:val="left" w:pos="8520"/>
            </w:tabs>
          </w:pPr>
        </w:p>
      </w:tc>
      <w:tc>
        <w:tcPr>
          <w:tcW w:w="4080" w:type="dxa"/>
        </w:tcPr>
        <w:p w14:paraId="611BFB7B" w14:textId="77777777" w:rsidR="00A93AFF" w:rsidRPr="001C5C4F" w:rsidRDefault="00A93AFF">
          <w:pPr>
            <w:pStyle w:val="Kopfzeile"/>
            <w:rPr>
              <w:vanish/>
            </w:rPr>
          </w:pPr>
          <w:r w:rsidRPr="001C5C4F">
            <w:rPr>
              <w:vanish/>
            </w:rPr>
            <w:t>2</w:t>
          </w:r>
        </w:p>
      </w:tc>
    </w:tr>
    <w:tr w:rsidR="00A93AFF" w:rsidRPr="001C5C4F" w14:paraId="47597920" w14:textId="77777777">
      <w:trPr>
        <w:cantSplit/>
      </w:trPr>
      <w:tc>
        <w:tcPr>
          <w:tcW w:w="7280" w:type="dxa"/>
        </w:tcPr>
        <w:p w14:paraId="46E53C4F" w14:textId="77777777" w:rsidR="00A93AFF" w:rsidRPr="001C5C4F" w:rsidRDefault="00A93AFF">
          <w:pPr>
            <w:pStyle w:val="Kopfzeile"/>
            <w:tabs>
              <w:tab w:val="center" w:pos="5100"/>
              <w:tab w:val="left" w:pos="8520"/>
            </w:tabs>
          </w:pPr>
        </w:p>
      </w:tc>
      <w:tc>
        <w:tcPr>
          <w:tcW w:w="4080" w:type="dxa"/>
        </w:tcPr>
        <w:p w14:paraId="634774D2" w14:textId="77777777" w:rsidR="00A93AFF" w:rsidRPr="001C5C4F" w:rsidRDefault="00A93AFF">
          <w:pPr>
            <w:pStyle w:val="Kopfzeile"/>
            <w:rPr>
              <w:vanish/>
            </w:rPr>
          </w:pPr>
          <w:r w:rsidRPr="001C5C4F">
            <w:rPr>
              <w:vanish/>
            </w:rPr>
            <w:t>1</w:t>
          </w:r>
          <w:r w:rsidRPr="001C5C4F">
            <w:rPr>
              <w:vanish/>
            </w:rPr>
            <w:tab/>
            <w:t>von unten ausfüllen !</w:t>
          </w:r>
        </w:p>
      </w:tc>
    </w:tr>
  </w:tbl>
  <w:p w14:paraId="4E889C7D" w14:textId="77777777" w:rsidR="00A93AFF" w:rsidRDefault="00A93AFF">
    <w:pPr>
      <w:pStyle w:val="Kopfzeile"/>
      <w:tabs>
        <w:tab w:val="center" w:pos="5100"/>
        <w:tab w:val="left" w:pos="8520"/>
        <w:tab w:val="left" w:pos="9060"/>
      </w:tabs>
      <w:ind w:right="4139"/>
    </w:pPr>
  </w:p>
  <w:p w14:paraId="69E83569" w14:textId="77777777" w:rsidR="00A93AFF" w:rsidRDefault="00A93AFF">
    <w:pPr>
      <w:pStyle w:val="Kopfzeile"/>
      <w:tabs>
        <w:tab w:val="left" w:pos="9060"/>
      </w:tabs>
      <w:ind w:right="4139"/>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BC1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645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9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2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6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29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88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C0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A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E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6923"/>
    <w:multiLevelType w:val="hybridMultilevel"/>
    <w:tmpl w:val="7EF27DB2"/>
    <w:lvl w:ilvl="0" w:tplc="04070001">
      <w:start w:val="1"/>
      <w:numFmt w:val="bullet"/>
      <w:lvlText w:val=""/>
      <w:lvlJc w:val="left"/>
      <w:pPr>
        <w:ind w:left="1494" w:hanging="360"/>
      </w:pPr>
      <w:rPr>
        <w:rFonts w:ascii="Symbol" w:hAnsi="Symbol" w:hint="default"/>
      </w:rPr>
    </w:lvl>
    <w:lvl w:ilvl="1" w:tplc="04070001">
      <w:start w:val="1"/>
      <w:numFmt w:val="bullet"/>
      <w:lvlText w:val=""/>
      <w:lvlJc w:val="left"/>
      <w:pPr>
        <w:ind w:left="2214" w:hanging="360"/>
      </w:pPr>
      <w:rPr>
        <w:rFonts w:ascii="Symbol" w:hAnsi="Symbol" w:hint="default"/>
      </w:rPr>
    </w:lvl>
    <w:lvl w:ilvl="2" w:tplc="211EE042">
      <w:start w:val="2"/>
      <w:numFmt w:val="bullet"/>
      <w:lvlText w:val=""/>
      <w:lvlJc w:val="left"/>
      <w:pPr>
        <w:ind w:left="2934" w:hanging="360"/>
      </w:pPr>
      <w:rPr>
        <w:rFonts w:ascii="Wingdings" w:eastAsia="Times New Roman" w:hAnsi="Wingdings" w:cs="DBOffice"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15:restartNumberingAfterBreak="0">
    <w:nsid w:val="0550034A"/>
    <w:multiLevelType w:val="singleLevel"/>
    <w:tmpl w:val="600C13DA"/>
    <w:lvl w:ilvl="0">
      <w:start w:val="1"/>
      <w:numFmt w:val="bullet"/>
      <w:pStyle w:val="einr2"/>
      <w:lvlText w:val="─"/>
      <w:lvlJc w:val="left"/>
      <w:pPr>
        <w:tabs>
          <w:tab w:val="num" w:pos="700"/>
        </w:tabs>
        <w:ind w:left="680" w:hanging="340"/>
      </w:pPr>
      <w:rPr>
        <w:rFonts w:ascii="Times New Roman" w:hAnsi="Times New Roman" w:hint="default"/>
        <w:sz w:val="16"/>
      </w:rPr>
    </w:lvl>
  </w:abstractNum>
  <w:abstractNum w:abstractNumId="12" w15:restartNumberingAfterBreak="0">
    <w:nsid w:val="1DDF2F6C"/>
    <w:multiLevelType w:val="multilevel"/>
    <w:tmpl w:val="6242E03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abstractNum w:abstractNumId="13" w15:restartNumberingAfterBreak="0">
    <w:nsid w:val="25B36B73"/>
    <w:multiLevelType w:val="hybridMultilevel"/>
    <w:tmpl w:val="093C9C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34071D2F"/>
    <w:multiLevelType w:val="hybridMultilevel"/>
    <w:tmpl w:val="7A54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B6848"/>
    <w:multiLevelType w:val="hybridMultilevel"/>
    <w:tmpl w:val="D1A40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DE6274"/>
    <w:multiLevelType w:val="singleLevel"/>
    <w:tmpl w:val="5FAEE95E"/>
    <w:lvl w:ilvl="0">
      <w:start w:val="1"/>
      <w:numFmt w:val="bullet"/>
      <w:pStyle w:val="einr1"/>
      <w:lvlText w:val="─"/>
      <w:lvlJc w:val="left"/>
      <w:pPr>
        <w:tabs>
          <w:tab w:val="num" w:pos="360"/>
        </w:tabs>
        <w:ind w:left="340" w:hanging="340"/>
      </w:pPr>
      <w:rPr>
        <w:rFonts w:ascii="Times New Roman" w:hAnsi="Times New Roman" w:hint="default"/>
        <w:sz w:val="16"/>
      </w:rPr>
    </w:lvl>
  </w:abstractNum>
  <w:abstractNum w:abstractNumId="17" w15:restartNumberingAfterBreak="0">
    <w:nsid w:val="6931449A"/>
    <w:multiLevelType w:val="hybridMultilevel"/>
    <w:tmpl w:val="2188C8A6"/>
    <w:lvl w:ilvl="0" w:tplc="34DAEC1A">
      <w:start w:val="2"/>
      <w:numFmt w:val="bullet"/>
      <w:lvlText w:val="-"/>
      <w:lvlJc w:val="left"/>
      <w:pPr>
        <w:ind w:left="1068" w:hanging="360"/>
      </w:pPr>
      <w:rPr>
        <w:rFonts w:ascii="Calibri" w:eastAsia="Calibri"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8" w15:restartNumberingAfterBreak="0">
    <w:nsid w:val="7ECA6B25"/>
    <w:multiLevelType w:val="multilevel"/>
    <w:tmpl w:val="974000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num w:numId="1">
    <w:abstractNumId w:val="18"/>
  </w:num>
  <w:num w:numId="2">
    <w:abstractNumId w:val="16"/>
  </w:num>
  <w:num w:numId="3">
    <w:abstractNumId w:val="11"/>
  </w:num>
  <w:num w:numId="4">
    <w:abstractNumId w:val="12"/>
  </w:num>
  <w:num w:numId="5">
    <w:abstractNumId w:val="12"/>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3"/>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D0"/>
    <w:rsid w:val="0000700D"/>
    <w:rsid w:val="00007F8C"/>
    <w:rsid w:val="000106AE"/>
    <w:rsid w:val="0001071C"/>
    <w:rsid w:val="00016C86"/>
    <w:rsid w:val="00017C3A"/>
    <w:rsid w:val="00021218"/>
    <w:rsid w:val="00021CBE"/>
    <w:rsid w:val="0002430B"/>
    <w:rsid w:val="000250BC"/>
    <w:rsid w:val="0003023B"/>
    <w:rsid w:val="00030241"/>
    <w:rsid w:val="00031718"/>
    <w:rsid w:val="00034AD3"/>
    <w:rsid w:val="00035237"/>
    <w:rsid w:val="000360C2"/>
    <w:rsid w:val="00037AE4"/>
    <w:rsid w:val="00041A67"/>
    <w:rsid w:val="000459D4"/>
    <w:rsid w:val="00046B95"/>
    <w:rsid w:val="00047A19"/>
    <w:rsid w:val="00051B74"/>
    <w:rsid w:val="00051BFF"/>
    <w:rsid w:val="00051DE3"/>
    <w:rsid w:val="00052A79"/>
    <w:rsid w:val="000549BD"/>
    <w:rsid w:val="00055881"/>
    <w:rsid w:val="00060C41"/>
    <w:rsid w:val="00065212"/>
    <w:rsid w:val="00065913"/>
    <w:rsid w:val="00067995"/>
    <w:rsid w:val="0007060F"/>
    <w:rsid w:val="00070C9A"/>
    <w:rsid w:val="00072A5E"/>
    <w:rsid w:val="000738A5"/>
    <w:rsid w:val="00073A96"/>
    <w:rsid w:val="00075532"/>
    <w:rsid w:val="000811DF"/>
    <w:rsid w:val="0008233C"/>
    <w:rsid w:val="00084BC2"/>
    <w:rsid w:val="00084FE6"/>
    <w:rsid w:val="000913E0"/>
    <w:rsid w:val="00091BD5"/>
    <w:rsid w:val="000A14A3"/>
    <w:rsid w:val="000A216B"/>
    <w:rsid w:val="000A6D32"/>
    <w:rsid w:val="000A78E9"/>
    <w:rsid w:val="000A7E21"/>
    <w:rsid w:val="000B14A1"/>
    <w:rsid w:val="000B4DA6"/>
    <w:rsid w:val="000B69AC"/>
    <w:rsid w:val="000C0905"/>
    <w:rsid w:val="000C0D6D"/>
    <w:rsid w:val="000C2A1D"/>
    <w:rsid w:val="000C4459"/>
    <w:rsid w:val="000C501E"/>
    <w:rsid w:val="000C7AF2"/>
    <w:rsid w:val="000C7E8E"/>
    <w:rsid w:val="000D2918"/>
    <w:rsid w:val="000D3608"/>
    <w:rsid w:val="000D47DA"/>
    <w:rsid w:val="000E1A5A"/>
    <w:rsid w:val="000E26DB"/>
    <w:rsid w:val="000E4B01"/>
    <w:rsid w:val="000E5326"/>
    <w:rsid w:val="000F38EF"/>
    <w:rsid w:val="000F3B09"/>
    <w:rsid w:val="000F4A45"/>
    <w:rsid w:val="000F569F"/>
    <w:rsid w:val="000F63B6"/>
    <w:rsid w:val="00100F54"/>
    <w:rsid w:val="001021F6"/>
    <w:rsid w:val="00103AA7"/>
    <w:rsid w:val="001052CF"/>
    <w:rsid w:val="001071A9"/>
    <w:rsid w:val="0011674C"/>
    <w:rsid w:val="0011722C"/>
    <w:rsid w:val="001220A9"/>
    <w:rsid w:val="00123026"/>
    <w:rsid w:val="0012408A"/>
    <w:rsid w:val="0012422D"/>
    <w:rsid w:val="0012498B"/>
    <w:rsid w:val="001259F9"/>
    <w:rsid w:val="00126845"/>
    <w:rsid w:val="0012708F"/>
    <w:rsid w:val="0013162E"/>
    <w:rsid w:val="00134FBF"/>
    <w:rsid w:val="00135A86"/>
    <w:rsid w:val="00140F09"/>
    <w:rsid w:val="00146670"/>
    <w:rsid w:val="00146C27"/>
    <w:rsid w:val="001501F7"/>
    <w:rsid w:val="00153638"/>
    <w:rsid w:val="001576B2"/>
    <w:rsid w:val="00162639"/>
    <w:rsid w:val="001651C4"/>
    <w:rsid w:val="00165C08"/>
    <w:rsid w:val="0016644E"/>
    <w:rsid w:val="00172D1B"/>
    <w:rsid w:val="00173845"/>
    <w:rsid w:val="00174B42"/>
    <w:rsid w:val="001768D3"/>
    <w:rsid w:val="001805A3"/>
    <w:rsid w:val="00180693"/>
    <w:rsid w:val="00180A52"/>
    <w:rsid w:val="00182D6B"/>
    <w:rsid w:val="00187C57"/>
    <w:rsid w:val="00191937"/>
    <w:rsid w:val="0019337C"/>
    <w:rsid w:val="001944DB"/>
    <w:rsid w:val="00195710"/>
    <w:rsid w:val="001976D3"/>
    <w:rsid w:val="00197E36"/>
    <w:rsid w:val="001A0B22"/>
    <w:rsid w:val="001A27DF"/>
    <w:rsid w:val="001A2E4E"/>
    <w:rsid w:val="001A2F72"/>
    <w:rsid w:val="001A4B4D"/>
    <w:rsid w:val="001A70B5"/>
    <w:rsid w:val="001B1367"/>
    <w:rsid w:val="001B1CE5"/>
    <w:rsid w:val="001B2438"/>
    <w:rsid w:val="001B5B30"/>
    <w:rsid w:val="001B60F4"/>
    <w:rsid w:val="001B7111"/>
    <w:rsid w:val="001C14D6"/>
    <w:rsid w:val="001C2E96"/>
    <w:rsid w:val="001C3812"/>
    <w:rsid w:val="001C5C4F"/>
    <w:rsid w:val="001C5CE9"/>
    <w:rsid w:val="001C7823"/>
    <w:rsid w:val="001D0DA4"/>
    <w:rsid w:val="001D27AF"/>
    <w:rsid w:val="001D2916"/>
    <w:rsid w:val="001D56D9"/>
    <w:rsid w:val="001D6D8E"/>
    <w:rsid w:val="001D6F4C"/>
    <w:rsid w:val="001E41D9"/>
    <w:rsid w:val="001E5387"/>
    <w:rsid w:val="001F03DF"/>
    <w:rsid w:val="001F2099"/>
    <w:rsid w:val="001F388E"/>
    <w:rsid w:val="001F4B75"/>
    <w:rsid w:val="001F5AA2"/>
    <w:rsid w:val="001F5D4F"/>
    <w:rsid w:val="00206D39"/>
    <w:rsid w:val="00215D4D"/>
    <w:rsid w:val="00217A1B"/>
    <w:rsid w:val="00224377"/>
    <w:rsid w:val="00225811"/>
    <w:rsid w:val="00230135"/>
    <w:rsid w:val="00230E4E"/>
    <w:rsid w:val="00232BD5"/>
    <w:rsid w:val="00234738"/>
    <w:rsid w:val="002366DC"/>
    <w:rsid w:val="002374AA"/>
    <w:rsid w:val="00237F72"/>
    <w:rsid w:val="00241FF5"/>
    <w:rsid w:val="0024306E"/>
    <w:rsid w:val="002433C8"/>
    <w:rsid w:val="00245CE5"/>
    <w:rsid w:val="00251112"/>
    <w:rsid w:val="0025363D"/>
    <w:rsid w:val="002541CC"/>
    <w:rsid w:val="00254F65"/>
    <w:rsid w:val="0026579E"/>
    <w:rsid w:val="0026735A"/>
    <w:rsid w:val="00272B77"/>
    <w:rsid w:val="00275451"/>
    <w:rsid w:val="00277565"/>
    <w:rsid w:val="002805CF"/>
    <w:rsid w:val="00280839"/>
    <w:rsid w:val="00280CEC"/>
    <w:rsid w:val="002828C2"/>
    <w:rsid w:val="00283828"/>
    <w:rsid w:val="00283FBA"/>
    <w:rsid w:val="0028621C"/>
    <w:rsid w:val="00286FFD"/>
    <w:rsid w:val="00290B60"/>
    <w:rsid w:val="002A1B60"/>
    <w:rsid w:val="002A2458"/>
    <w:rsid w:val="002A4868"/>
    <w:rsid w:val="002A4EB9"/>
    <w:rsid w:val="002B0072"/>
    <w:rsid w:val="002B0D7C"/>
    <w:rsid w:val="002B2D78"/>
    <w:rsid w:val="002B7046"/>
    <w:rsid w:val="002B7874"/>
    <w:rsid w:val="002C0E93"/>
    <w:rsid w:val="002C1F63"/>
    <w:rsid w:val="002C21A9"/>
    <w:rsid w:val="002C247D"/>
    <w:rsid w:val="002C281F"/>
    <w:rsid w:val="002C38CC"/>
    <w:rsid w:val="002C3B98"/>
    <w:rsid w:val="002C50DD"/>
    <w:rsid w:val="002C5AA3"/>
    <w:rsid w:val="002C5C49"/>
    <w:rsid w:val="002D233C"/>
    <w:rsid w:val="002E1820"/>
    <w:rsid w:val="002E63F0"/>
    <w:rsid w:val="002F3CC2"/>
    <w:rsid w:val="003007FB"/>
    <w:rsid w:val="00301BDE"/>
    <w:rsid w:val="00303EEB"/>
    <w:rsid w:val="003042AB"/>
    <w:rsid w:val="00310082"/>
    <w:rsid w:val="0031222B"/>
    <w:rsid w:val="00316C5A"/>
    <w:rsid w:val="00316F90"/>
    <w:rsid w:val="00317AD7"/>
    <w:rsid w:val="00320898"/>
    <w:rsid w:val="00320C01"/>
    <w:rsid w:val="003211BA"/>
    <w:rsid w:val="00322311"/>
    <w:rsid w:val="00322DC5"/>
    <w:rsid w:val="00324E5D"/>
    <w:rsid w:val="00325C7F"/>
    <w:rsid w:val="00327863"/>
    <w:rsid w:val="00327E63"/>
    <w:rsid w:val="00327F97"/>
    <w:rsid w:val="00330425"/>
    <w:rsid w:val="003360BF"/>
    <w:rsid w:val="003367BC"/>
    <w:rsid w:val="003375BE"/>
    <w:rsid w:val="00340654"/>
    <w:rsid w:val="00342809"/>
    <w:rsid w:val="003451DA"/>
    <w:rsid w:val="00345B8D"/>
    <w:rsid w:val="00347AE7"/>
    <w:rsid w:val="00352077"/>
    <w:rsid w:val="00354E02"/>
    <w:rsid w:val="00361A3E"/>
    <w:rsid w:val="00361BC7"/>
    <w:rsid w:val="003663C3"/>
    <w:rsid w:val="00370A87"/>
    <w:rsid w:val="003737A9"/>
    <w:rsid w:val="00373F1A"/>
    <w:rsid w:val="00376194"/>
    <w:rsid w:val="00376A7A"/>
    <w:rsid w:val="0037786A"/>
    <w:rsid w:val="00381B0F"/>
    <w:rsid w:val="00385EB9"/>
    <w:rsid w:val="00386B52"/>
    <w:rsid w:val="00394003"/>
    <w:rsid w:val="00394E29"/>
    <w:rsid w:val="00395B3B"/>
    <w:rsid w:val="00396F98"/>
    <w:rsid w:val="003A2161"/>
    <w:rsid w:val="003A235D"/>
    <w:rsid w:val="003A4024"/>
    <w:rsid w:val="003A4C11"/>
    <w:rsid w:val="003A501D"/>
    <w:rsid w:val="003B0B04"/>
    <w:rsid w:val="003B203B"/>
    <w:rsid w:val="003B25AE"/>
    <w:rsid w:val="003B4DB3"/>
    <w:rsid w:val="003C0C00"/>
    <w:rsid w:val="003C21B8"/>
    <w:rsid w:val="003C238A"/>
    <w:rsid w:val="003C2A39"/>
    <w:rsid w:val="003C68F6"/>
    <w:rsid w:val="003C6D9B"/>
    <w:rsid w:val="003C74C7"/>
    <w:rsid w:val="003D1BCC"/>
    <w:rsid w:val="003F017D"/>
    <w:rsid w:val="003F32B9"/>
    <w:rsid w:val="003F3E1A"/>
    <w:rsid w:val="003F7E37"/>
    <w:rsid w:val="00401B7F"/>
    <w:rsid w:val="004024C5"/>
    <w:rsid w:val="004032AB"/>
    <w:rsid w:val="004042C5"/>
    <w:rsid w:val="00410484"/>
    <w:rsid w:val="0041119F"/>
    <w:rsid w:val="00414CB4"/>
    <w:rsid w:val="00421605"/>
    <w:rsid w:val="00423879"/>
    <w:rsid w:val="00425EE9"/>
    <w:rsid w:val="00430E1F"/>
    <w:rsid w:val="00435CB2"/>
    <w:rsid w:val="004412BE"/>
    <w:rsid w:val="004433DE"/>
    <w:rsid w:val="00444AD0"/>
    <w:rsid w:val="00445457"/>
    <w:rsid w:val="00447CCF"/>
    <w:rsid w:val="004508C3"/>
    <w:rsid w:val="00451F08"/>
    <w:rsid w:val="004551A7"/>
    <w:rsid w:val="00457F44"/>
    <w:rsid w:val="004601A0"/>
    <w:rsid w:val="0046550C"/>
    <w:rsid w:val="00466060"/>
    <w:rsid w:val="0046657E"/>
    <w:rsid w:val="00475910"/>
    <w:rsid w:val="00475969"/>
    <w:rsid w:val="00480C67"/>
    <w:rsid w:val="004919BF"/>
    <w:rsid w:val="0049317E"/>
    <w:rsid w:val="00495C4A"/>
    <w:rsid w:val="004A0E98"/>
    <w:rsid w:val="004A172C"/>
    <w:rsid w:val="004A5F16"/>
    <w:rsid w:val="004A7ACF"/>
    <w:rsid w:val="004B6213"/>
    <w:rsid w:val="004C11B7"/>
    <w:rsid w:val="004C1D22"/>
    <w:rsid w:val="004C3D3F"/>
    <w:rsid w:val="004C555A"/>
    <w:rsid w:val="004C7093"/>
    <w:rsid w:val="004D157C"/>
    <w:rsid w:val="004D1A33"/>
    <w:rsid w:val="004D49C5"/>
    <w:rsid w:val="004D7A15"/>
    <w:rsid w:val="004E0B03"/>
    <w:rsid w:val="004E25AF"/>
    <w:rsid w:val="004E2FCE"/>
    <w:rsid w:val="004E651E"/>
    <w:rsid w:val="004E6A1A"/>
    <w:rsid w:val="004F04CA"/>
    <w:rsid w:val="0050194B"/>
    <w:rsid w:val="00505E06"/>
    <w:rsid w:val="00511E0E"/>
    <w:rsid w:val="00514C50"/>
    <w:rsid w:val="00517713"/>
    <w:rsid w:val="00517A63"/>
    <w:rsid w:val="0052389A"/>
    <w:rsid w:val="00524619"/>
    <w:rsid w:val="00526093"/>
    <w:rsid w:val="00534663"/>
    <w:rsid w:val="00537F47"/>
    <w:rsid w:val="00541778"/>
    <w:rsid w:val="005421C0"/>
    <w:rsid w:val="005432C0"/>
    <w:rsid w:val="00554E31"/>
    <w:rsid w:val="00555A95"/>
    <w:rsid w:val="0056280C"/>
    <w:rsid w:val="00562F66"/>
    <w:rsid w:val="005724AF"/>
    <w:rsid w:val="005724FF"/>
    <w:rsid w:val="00574567"/>
    <w:rsid w:val="00575E2D"/>
    <w:rsid w:val="0057717E"/>
    <w:rsid w:val="00582658"/>
    <w:rsid w:val="00584779"/>
    <w:rsid w:val="00586A5F"/>
    <w:rsid w:val="00586EF3"/>
    <w:rsid w:val="005942B5"/>
    <w:rsid w:val="005952B2"/>
    <w:rsid w:val="00596393"/>
    <w:rsid w:val="005963CB"/>
    <w:rsid w:val="005A6BA6"/>
    <w:rsid w:val="005B18B3"/>
    <w:rsid w:val="005B52FA"/>
    <w:rsid w:val="005B7C46"/>
    <w:rsid w:val="005B7E68"/>
    <w:rsid w:val="005C48D9"/>
    <w:rsid w:val="005C55D6"/>
    <w:rsid w:val="005C5C6A"/>
    <w:rsid w:val="005C5EC6"/>
    <w:rsid w:val="005D447A"/>
    <w:rsid w:val="005D4EBD"/>
    <w:rsid w:val="005D57A1"/>
    <w:rsid w:val="005D5D45"/>
    <w:rsid w:val="005E21F2"/>
    <w:rsid w:val="005E31F3"/>
    <w:rsid w:val="005E3285"/>
    <w:rsid w:val="005E4A77"/>
    <w:rsid w:val="005E5851"/>
    <w:rsid w:val="005E5E74"/>
    <w:rsid w:val="005E6145"/>
    <w:rsid w:val="005E7A1D"/>
    <w:rsid w:val="005E7FC1"/>
    <w:rsid w:val="005F0A9D"/>
    <w:rsid w:val="005F0DEC"/>
    <w:rsid w:val="005F12BF"/>
    <w:rsid w:val="005F46F3"/>
    <w:rsid w:val="005F529F"/>
    <w:rsid w:val="005F6870"/>
    <w:rsid w:val="005F6E51"/>
    <w:rsid w:val="005F7DAC"/>
    <w:rsid w:val="0060295F"/>
    <w:rsid w:val="00603E43"/>
    <w:rsid w:val="006061E6"/>
    <w:rsid w:val="006102BD"/>
    <w:rsid w:val="00610A4A"/>
    <w:rsid w:val="00610A8C"/>
    <w:rsid w:val="0061153A"/>
    <w:rsid w:val="00611C2D"/>
    <w:rsid w:val="0061482B"/>
    <w:rsid w:val="006153A5"/>
    <w:rsid w:val="0061559C"/>
    <w:rsid w:val="006162DB"/>
    <w:rsid w:val="00616428"/>
    <w:rsid w:val="0062026B"/>
    <w:rsid w:val="00620498"/>
    <w:rsid w:val="00625858"/>
    <w:rsid w:val="00630DCA"/>
    <w:rsid w:val="0063281C"/>
    <w:rsid w:val="00637358"/>
    <w:rsid w:val="006416D7"/>
    <w:rsid w:val="00642EC7"/>
    <w:rsid w:val="00644860"/>
    <w:rsid w:val="006474B7"/>
    <w:rsid w:val="00654765"/>
    <w:rsid w:val="006554E1"/>
    <w:rsid w:val="00661371"/>
    <w:rsid w:val="00665581"/>
    <w:rsid w:val="00667610"/>
    <w:rsid w:val="00670022"/>
    <w:rsid w:val="00671AC7"/>
    <w:rsid w:val="00673701"/>
    <w:rsid w:val="006749BF"/>
    <w:rsid w:val="006749D2"/>
    <w:rsid w:val="006876C4"/>
    <w:rsid w:val="00695767"/>
    <w:rsid w:val="006A34DD"/>
    <w:rsid w:val="006A39EE"/>
    <w:rsid w:val="006A55D6"/>
    <w:rsid w:val="006A6242"/>
    <w:rsid w:val="006A71B8"/>
    <w:rsid w:val="006A7A5A"/>
    <w:rsid w:val="006B0914"/>
    <w:rsid w:val="006B2B91"/>
    <w:rsid w:val="006B4EFA"/>
    <w:rsid w:val="006B763A"/>
    <w:rsid w:val="006C7CFB"/>
    <w:rsid w:val="006D1E9D"/>
    <w:rsid w:val="006D2E7D"/>
    <w:rsid w:val="006E1C57"/>
    <w:rsid w:val="006E30A2"/>
    <w:rsid w:val="006E4132"/>
    <w:rsid w:val="006E449F"/>
    <w:rsid w:val="006E4E04"/>
    <w:rsid w:val="006F2890"/>
    <w:rsid w:val="006F491C"/>
    <w:rsid w:val="006F51C1"/>
    <w:rsid w:val="006F71F1"/>
    <w:rsid w:val="006F7D57"/>
    <w:rsid w:val="00700E96"/>
    <w:rsid w:val="007049F6"/>
    <w:rsid w:val="0070508F"/>
    <w:rsid w:val="00707A26"/>
    <w:rsid w:val="007107BD"/>
    <w:rsid w:val="0071674A"/>
    <w:rsid w:val="00720036"/>
    <w:rsid w:val="00721B74"/>
    <w:rsid w:val="007248F3"/>
    <w:rsid w:val="00727FFC"/>
    <w:rsid w:val="007308E9"/>
    <w:rsid w:val="00732EB7"/>
    <w:rsid w:val="007340AC"/>
    <w:rsid w:val="0073568B"/>
    <w:rsid w:val="00736510"/>
    <w:rsid w:val="00741541"/>
    <w:rsid w:val="007424E7"/>
    <w:rsid w:val="0074303C"/>
    <w:rsid w:val="0074312F"/>
    <w:rsid w:val="00747542"/>
    <w:rsid w:val="0074780E"/>
    <w:rsid w:val="00747B61"/>
    <w:rsid w:val="007513E4"/>
    <w:rsid w:val="00753097"/>
    <w:rsid w:val="0075448C"/>
    <w:rsid w:val="00760F45"/>
    <w:rsid w:val="007637DE"/>
    <w:rsid w:val="0076678C"/>
    <w:rsid w:val="00766FFB"/>
    <w:rsid w:val="00767F20"/>
    <w:rsid w:val="007708F0"/>
    <w:rsid w:val="007717B1"/>
    <w:rsid w:val="007739C6"/>
    <w:rsid w:val="00774501"/>
    <w:rsid w:val="0077466E"/>
    <w:rsid w:val="00776953"/>
    <w:rsid w:val="00777802"/>
    <w:rsid w:val="00782433"/>
    <w:rsid w:val="00790F49"/>
    <w:rsid w:val="00792659"/>
    <w:rsid w:val="0079289B"/>
    <w:rsid w:val="00793792"/>
    <w:rsid w:val="00795377"/>
    <w:rsid w:val="007A038F"/>
    <w:rsid w:val="007A3297"/>
    <w:rsid w:val="007A5CB8"/>
    <w:rsid w:val="007A6FC9"/>
    <w:rsid w:val="007B072F"/>
    <w:rsid w:val="007B3500"/>
    <w:rsid w:val="007B47E7"/>
    <w:rsid w:val="007B6B37"/>
    <w:rsid w:val="007B7E73"/>
    <w:rsid w:val="007C4AA5"/>
    <w:rsid w:val="007C5380"/>
    <w:rsid w:val="007C5BC1"/>
    <w:rsid w:val="007C7097"/>
    <w:rsid w:val="007C730A"/>
    <w:rsid w:val="007C7768"/>
    <w:rsid w:val="007D0CCD"/>
    <w:rsid w:val="007E41E6"/>
    <w:rsid w:val="007E77C5"/>
    <w:rsid w:val="007F3228"/>
    <w:rsid w:val="007F7077"/>
    <w:rsid w:val="00804D4C"/>
    <w:rsid w:val="00812CD2"/>
    <w:rsid w:val="00813973"/>
    <w:rsid w:val="008158A7"/>
    <w:rsid w:val="00816892"/>
    <w:rsid w:val="00821F63"/>
    <w:rsid w:val="0082690F"/>
    <w:rsid w:val="00830C88"/>
    <w:rsid w:val="00831122"/>
    <w:rsid w:val="00832D45"/>
    <w:rsid w:val="00833D6B"/>
    <w:rsid w:val="00840978"/>
    <w:rsid w:val="00840982"/>
    <w:rsid w:val="00840BF9"/>
    <w:rsid w:val="008419FC"/>
    <w:rsid w:val="00843E75"/>
    <w:rsid w:val="00844B0E"/>
    <w:rsid w:val="00850290"/>
    <w:rsid w:val="008513BF"/>
    <w:rsid w:val="0085168A"/>
    <w:rsid w:val="00854AC7"/>
    <w:rsid w:val="00855458"/>
    <w:rsid w:val="008565F3"/>
    <w:rsid w:val="0086034D"/>
    <w:rsid w:val="0086318E"/>
    <w:rsid w:val="00867CFE"/>
    <w:rsid w:val="00872C75"/>
    <w:rsid w:val="00875558"/>
    <w:rsid w:val="00876A4A"/>
    <w:rsid w:val="00877534"/>
    <w:rsid w:val="00880921"/>
    <w:rsid w:val="00880EFB"/>
    <w:rsid w:val="0088190F"/>
    <w:rsid w:val="00881BFB"/>
    <w:rsid w:val="00884C77"/>
    <w:rsid w:val="0088630D"/>
    <w:rsid w:val="00886D39"/>
    <w:rsid w:val="008902E3"/>
    <w:rsid w:val="008961C4"/>
    <w:rsid w:val="00896D8F"/>
    <w:rsid w:val="008A4BE9"/>
    <w:rsid w:val="008B0E79"/>
    <w:rsid w:val="008B1714"/>
    <w:rsid w:val="008C0EA5"/>
    <w:rsid w:val="008C10A3"/>
    <w:rsid w:val="008C1689"/>
    <w:rsid w:val="008C1BF0"/>
    <w:rsid w:val="008C2452"/>
    <w:rsid w:val="008C313E"/>
    <w:rsid w:val="008C6862"/>
    <w:rsid w:val="008C771D"/>
    <w:rsid w:val="008D0867"/>
    <w:rsid w:val="008D10C9"/>
    <w:rsid w:val="008D1562"/>
    <w:rsid w:val="008D25D1"/>
    <w:rsid w:val="008D344E"/>
    <w:rsid w:val="008D4116"/>
    <w:rsid w:val="008D5AE0"/>
    <w:rsid w:val="008D7519"/>
    <w:rsid w:val="008E32E3"/>
    <w:rsid w:val="008E38E3"/>
    <w:rsid w:val="008E6913"/>
    <w:rsid w:val="008E72A1"/>
    <w:rsid w:val="008E747B"/>
    <w:rsid w:val="008F1863"/>
    <w:rsid w:val="009074A7"/>
    <w:rsid w:val="00910A21"/>
    <w:rsid w:val="0091255D"/>
    <w:rsid w:val="0091472C"/>
    <w:rsid w:val="00920182"/>
    <w:rsid w:val="0092463C"/>
    <w:rsid w:val="009271FB"/>
    <w:rsid w:val="00930ACA"/>
    <w:rsid w:val="00931670"/>
    <w:rsid w:val="00934116"/>
    <w:rsid w:val="00935D62"/>
    <w:rsid w:val="0094036B"/>
    <w:rsid w:val="00940FB2"/>
    <w:rsid w:val="009425ED"/>
    <w:rsid w:val="00946989"/>
    <w:rsid w:val="009508FB"/>
    <w:rsid w:val="00953947"/>
    <w:rsid w:val="00953CE3"/>
    <w:rsid w:val="0095444B"/>
    <w:rsid w:val="00956103"/>
    <w:rsid w:val="009572BA"/>
    <w:rsid w:val="009670ED"/>
    <w:rsid w:val="0096746F"/>
    <w:rsid w:val="00970316"/>
    <w:rsid w:val="009703E9"/>
    <w:rsid w:val="00973D6A"/>
    <w:rsid w:val="0097496F"/>
    <w:rsid w:val="00982F53"/>
    <w:rsid w:val="00983AE5"/>
    <w:rsid w:val="00984054"/>
    <w:rsid w:val="0098430E"/>
    <w:rsid w:val="009844A2"/>
    <w:rsid w:val="00985359"/>
    <w:rsid w:val="00987523"/>
    <w:rsid w:val="00990A4C"/>
    <w:rsid w:val="00991775"/>
    <w:rsid w:val="00996D0A"/>
    <w:rsid w:val="009971FE"/>
    <w:rsid w:val="009A0002"/>
    <w:rsid w:val="009A13FA"/>
    <w:rsid w:val="009A746D"/>
    <w:rsid w:val="009B1172"/>
    <w:rsid w:val="009B27DA"/>
    <w:rsid w:val="009B4B0D"/>
    <w:rsid w:val="009B50C5"/>
    <w:rsid w:val="009B5310"/>
    <w:rsid w:val="009B7F11"/>
    <w:rsid w:val="009C53BF"/>
    <w:rsid w:val="009D1392"/>
    <w:rsid w:val="009D16AD"/>
    <w:rsid w:val="009D1BCB"/>
    <w:rsid w:val="009D5C4C"/>
    <w:rsid w:val="009E02CE"/>
    <w:rsid w:val="009F2901"/>
    <w:rsid w:val="009F48C5"/>
    <w:rsid w:val="009F593D"/>
    <w:rsid w:val="009F6011"/>
    <w:rsid w:val="00A0185B"/>
    <w:rsid w:val="00A041B0"/>
    <w:rsid w:val="00A0438F"/>
    <w:rsid w:val="00A061E8"/>
    <w:rsid w:val="00A106B2"/>
    <w:rsid w:val="00A10B2B"/>
    <w:rsid w:val="00A16697"/>
    <w:rsid w:val="00A174C9"/>
    <w:rsid w:val="00A17F45"/>
    <w:rsid w:val="00A208A1"/>
    <w:rsid w:val="00A23429"/>
    <w:rsid w:val="00A24408"/>
    <w:rsid w:val="00A32359"/>
    <w:rsid w:val="00A3332C"/>
    <w:rsid w:val="00A33958"/>
    <w:rsid w:val="00A3430E"/>
    <w:rsid w:val="00A40659"/>
    <w:rsid w:val="00A41E2B"/>
    <w:rsid w:val="00A43E93"/>
    <w:rsid w:val="00A4443B"/>
    <w:rsid w:val="00A44CE5"/>
    <w:rsid w:val="00A44FC8"/>
    <w:rsid w:val="00A476C9"/>
    <w:rsid w:val="00A52703"/>
    <w:rsid w:val="00A56DF7"/>
    <w:rsid w:val="00A57634"/>
    <w:rsid w:val="00A579FE"/>
    <w:rsid w:val="00A57E5C"/>
    <w:rsid w:val="00A57EDC"/>
    <w:rsid w:val="00A62846"/>
    <w:rsid w:val="00A62A5D"/>
    <w:rsid w:val="00A6645B"/>
    <w:rsid w:val="00A66857"/>
    <w:rsid w:val="00A66B74"/>
    <w:rsid w:val="00A66D27"/>
    <w:rsid w:val="00A70AD4"/>
    <w:rsid w:val="00A71AE6"/>
    <w:rsid w:val="00A7455E"/>
    <w:rsid w:val="00A84398"/>
    <w:rsid w:val="00A843C8"/>
    <w:rsid w:val="00A92EED"/>
    <w:rsid w:val="00A93AFF"/>
    <w:rsid w:val="00A949CA"/>
    <w:rsid w:val="00AA22F8"/>
    <w:rsid w:val="00AA30E8"/>
    <w:rsid w:val="00AA538F"/>
    <w:rsid w:val="00AB0506"/>
    <w:rsid w:val="00AB1EC6"/>
    <w:rsid w:val="00AB283B"/>
    <w:rsid w:val="00AB2FE6"/>
    <w:rsid w:val="00AB3AE8"/>
    <w:rsid w:val="00AB3B2C"/>
    <w:rsid w:val="00AB4171"/>
    <w:rsid w:val="00AB575C"/>
    <w:rsid w:val="00AB5E87"/>
    <w:rsid w:val="00AC4AF7"/>
    <w:rsid w:val="00AC660A"/>
    <w:rsid w:val="00AD200C"/>
    <w:rsid w:val="00AD59F1"/>
    <w:rsid w:val="00AD5F55"/>
    <w:rsid w:val="00AD67A9"/>
    <w:rsid w:val="00AD782B"/>
    <w:rsid w:val="00AE0F1E"/>
    <w:rsid w:val="00AE4B10"/>
    <w:rsid w:val="00AE5A19"/>
    <w:rsid w:val="00AE74C7"/>
    <w:rsid w:val="00AF09D5"/>
    <w:rsid w:val="00AF49D4"/>
    <w:rsid w:val="00AF618D"/>
    <w:rsid w:val="00AF6842"/>
    <w:rsid w:val="00AF7C8F"/>
    <w:rsid w:val="00B03513"/>
    <w:rsid w:val="00B03834"/>
    <w:rsid w:val="00B0434C"/>
    <w:rsid w:val="00B06535"/>
    <w:rsid w:val="00B0759C"/>
    <w:rsid w:val="00B07DC1"/>
    <w:rsid w:val="00B07E8C"/>
    <w:rsid w:val="00B12200"/>
    <w:rsid w:val="00B13F55"/>
    <w:rsid w:val="00B17431"/>
    <w:rsid w:val="00B2025F"/>
    <w:rsid w:val="00B21C2D"/>
    <w:rsid w:val="00B27DB4"/>
    <w:rsid w:val="00B3139D"/>
    <w:rsid w:val="00B31B49"/>
    <w:rsid w:val="00B32991"/>
    <w:rsid w:val="00B33085"/>
    <w:rsid w:val="00B37CEC"/>
    <w:rsid w:val="00B4136B"/>
    <w:rsid w:val="00B418A6"/>
    <w:rsid w:val="00B422DE"/>
    <w:rsid w:val="00B43557"/>
    <w:rsid w:val="00B449CB"/>
    <w:rsid w:val="00B453FF"/>
    <w:rsid w:val="00B53B7E"/>
    <w:rsid w:val="00B54DF5"/>
    <w:rsid w:val="00B57451"/>
    <w:rsid w:val="00B6040E"/>
    <w:rsid w:val="00B644BE"/>
    <w:rsid w:val="00B66C9B"/>
    <w:rsid w:val="00B71A82"/>
    <w:rsid w:val="00B736F7"/>
    <w:rsid w:val="00B75B79"/>
    <w:rsid w:val="00B80EDD"/>
    <w:rsid w:val="00B81131"/>
    <w:rsid w:val="00B828D6"/>
    <w:rsid w:val="00B87B88"/>
    <w:rsid w:val="00B92053"/>
    <w:rsid w:val="00B94734"/>
    <w:rsid w:val="00BA2BD3"/>
    <w:rsid w:val="00BA747D"/>
    <w:rsid w:val="00BB0436"/>
    <w:rsid w:val="00BB52AE"/>
    <w:rsid w:val="00BB5F60"/>
    <w:rsid w:val="00BB63F9"/>
    <w:rsid w:val="00BB752A"/>
    <w:rsid w:val="00BD5A79"/>
    <w:rsid w:val="00BE11D3"/>
    <w:rsid w:val="00BE6DD2"/>
    <w:rsid w:val="00BE77A5"/>
    <w:rsid w:val="00BF1E9B"/>
    <w:rsid w:val="00BF37AC"/>
    <w:rsid w:val="00BF3BF7"/>
    <w:rsid w:val="00BF6466"/>
    <w:rsid w:val="00C00379"/>
    <w:rsid w:val="00C0094F"/>
    <w:rsid w:val="00C010EE"/>
    <w:rsid w:val="00C02450"/>
    <w:rsid w:val="00C02E84"/>
    <w:rsid w:val="00C053C6"/>
    <w:rsid w:val="00C17525"/>
    <w:rsid w:val="00C2119F"/>
    <w:rsid w:val="00C23631"/>
    <w:rsid w:val="00C252D8"/>
    <w:rsid w:val="00C310EF"/>
    <w:rsid w:val="00C31907"/>
    <w:rsid w:val="00C31A8D"/>
    <w:rsid w:val="00C323C7"/>
    <w:rsid w:val="00C3451B"/>
    <w:rsid w:val="00C36497"/>
    <w:rsid w:val="00C3703C"/>
    <w:rsid w:val="00C37E63"/>
    <w:rsid w:val="00C40593"/>
    <w:rsid w:val="00C41633"/>
    <w:rsid w:val="00C41DA0"/>
    <w:rsid w:val="00C46806"/>
    <w:rsid w:val="00C47771"/>
    <w:rsid w:val="00C54117"/>
    <w:rsid w:val="00C607F9"/>
    <w:rsid w:val="00C60D75"/>
    <w:rsid w:val="00C6193A"/>
    <w:rsid w:val="00C62FBD"/>
    <w:rsid w:val="00C646F2"/>
    <w:rsid w:val="00C67165"/>
    <w:rsid w:val="00C70D6A"/>
    <w:rsid w:val="00C70E93"/>
    <w:rsid w:val="00C71E59"/>
    <w:rsid w:val="00C807C0"/>
    <w:rsid w:val="00C80D8E"/>
    <w:rsid w:val="00C82AC8"/>
    <w:rsid w:val="00C837D3"/>
    <w:rsid w:val="00C83C67"/>
    <w:rsid w:val="00C85987"/>
    <w:rsid w:val="00C87F7B"/>
    <w:rsid w:val="00C9030A"/>
    <w:rsid w:val="00C90695"/>
    <w:rsid w:val="00C91005"/>
    <w:rsid w:val="00C930CE"/>
    <w:rsid w:val="00C943ED"/>
    <w:rsid w:val="00C94E80"/>
    <w:rsid w:val="00C95235"/>
    <w:rsid w:val="00C9701C"/>
    <w:rsid w:val="00C97A15"/>
    <w:rsid w:val="00CA1EEF"/>
    <w:rsid w:val="00CA4511"/>
    <w:rsid w:val="00CB5317"/>
    <w:rsid w:val="00CB7481"/>
    <w:rsid w:val="00CC02BF"/>
    <w:rsid w:val="00CC2093"/>
    <w:rsid w:val="00CC48AA"/>
    <w:rsid w:val="00CD1DC3"/>
    <w:rsid w:val="00CE3620"/>
    <w:rsid w:val="00CE394B"/>
    <w:rsid w:val="00CE3CDA"/>
    <w:rsid w:val="00CE4204"/>
    <w:rsid w:val="00CE6FD3"/>
    <w:rsid w:val="00CF15E2"/>
    <w:rsid w:val="00CF1B7F"/>
    <w:rsid w:val="00CF34ED"/>
    <w:rsid w:val="00CF415B"/>
    <w:rsid w:val="00CF426B"/>
    <w:rsid w:val="00CF4F23"/>
    <w:rsid w:val="00CF7E54"/>
    <w:rsid w:val="00D00AF8"/>
    <w:rsid w:val="00D06D3C"/>
    <w:rsid w:val="00D13FE6"/>
    <w:rsid w:val="00D16D3D"/>
    <w:rsid w:val="00D17F55"/>
    <w:rsid w:val="00D20578"/>
    <w:rsid w:val="00D242A3"/>
    <w:rsid w:val="00D259B8"/>
    <w:rsid w:val="00D262E2"/>
    <w:rsid w:val="00D26A6A"/>
    <w:rsid w:val="00D3321B"/>
    <w:rsid w:val="00D33380"/>
    <w:rsid w:val="00D33942"/>
    <w:rsid w:val="00D360DD"/>
    <w:rsid w:val="00D42246"/>
    <w:rsid w:val="00D44263"/>
    <w:rsid w:val="00D45106"/>
    <w:rsid w:val="00D46EFF"/>
    <w:rsid w:val="00D53446"/>
    <w:rsid w:val="00D63D59"/>
    <w:rsid w:val="00D65668"/>
    <w:rsid w:val="00D66104"/>
    <w:rsid w:val="00D725CE"/>
    <w:rsid w:val="00D738E8"/>
    <w:rsid w:val="00D762A1"/>
    <w:rsid w:val="00D768C0"/>
    <w:rsid w:val="00D806CE"/>
    <w:rsid w:val="00D807B6"/>
    <w:rsid w:val="00D80869"/>
    <w:rsid w:val="00D822C5"/>
    <w:rsid w:val="00D8641E"/>
    <w:rsid w:val="00D90B63"/>
    <w:rsid w:val="00D91277"/>
    <w:rsid w:val="00D9365A"/>
    <w:rsid w:val="00D938E9"/>
    <w:rsid w:val="00D93F26"/>
    <w:rsid w:val="00DA1976"/>
    <w:rsid w:val="00DA4C95"/>
    <w:rsid w:val="00DA4CFF"/>
    <w:rsid w:val="00DA4E19"/>
    <w:rsid w:val="00DA67A0"/>
    <w:rsid w:val="00DA67D2"/>
    <w:rsid w:val="00DB1100"/>
    <w:rsid w:val="00DB259B"/>
    <w:rsid w:val="00DB4896"/>
    <w:rsid w:val="00DB52C6"/>
    <w:rsid w:val="00DB7B3B"/>
    <w:rsid w:val="00DC2E90"/>
    <w:rsid w:val="00DC549B"/>
    <w:rsid w:val="00DC70A2"/>
    <w:rsid w:val="00DC7120"/>
    <w:rsid w:val="00DD213F"/>
    <w:rsid w:val="00DD61EF"/>
    <w:rsid w:val="00DE469E"/>
    <w:rsid w:val="00DF0429"/>
    <w:rsid w:val="00DF129F"/>
    <w:rsid w:val="00DF54AC"/>
    <w:rsid w:val="00E00482"/>
    <w:rsid w:val="00E01233"/>
    <w:rsid w:val="00E03AED"/>
    <w:rsid w:val="00E06B9F"/>
    <w:rsid w:val="00E13EFC"/>
    <w:rsid w:val="00E17B78"/>
    <w:rsid w:val="00E22106"/>
    <w:rsid w:val="00E22248"/>
    <w:rsid w:val="00E24D54"/>
    <w:rsid w:val="00E317D7"/>
    <w:rsid w:val="00E32272"/>
    <w:rsid w:val="00E3537E"/>
    <w:rsid w:val="00E35BAE"/>
    <w:rsid w:val="00E35F73"/>
    <w:rsid w:val="00E37B9A"/>
    <w:rsid w:val="00E4067D"/>
    <w:rsid w:val="00E4187B"/>
    <w:rsid w:val="00E41ADE"/>
    <w:rsid w:val="00E42E72"/>
    <w:rsid w:val="00E441BE"/>
    <w:rsid w:val="00E47245"/>
    <w:rsid w:val="00E475CE"/>
    <w:rsid w:val="00E47655"/>
    <w:rsid w:val="00E526B1"/>
    <w:rsid w:val="00E534DC"/>
    <w:rsid w:val="00E549EF"/>
    <w:rsid w:val="00E55A27"/>
    <w:rsid w:val="00E611EA"/>
    <w:rsid w:val="00E65917"/>
    <w:rsid w:val="00E66725"/>
    <w:rsid w:val="00E673FF"/>
    <w:rsid w:val="00E70A09"/>
    <w:rsid w:val="00E721E6"/>
    <w:rsid w:val="00E73A72"/>
    <w:rsid w:val="00E80B82"/>
    <w:rsid w:val="00E83CCA"/>
    <w:rsid w:val="00E8433B"/>
    <w:rsid w:val="00E859FE"/>
    <w:rsid w:val="00E912BC"/>
    <w:rsid w:val="00E94BBE"/>
    <w:rsid w:val="00E95ED1"/>
    <w:rsid w:val="00E97CE1"/>
    <w:rsid w:val="00EA1AFE"/>
    <w:rsid w:val="00EA1D7D"/>
    <w:rsid w:val="00EA33DD"/>
    <w:rsid w:val="00EA7D82"/>
    <w:rsid w:val="00EB277C"/>
    <w:rsid w:val="00EB3C02"/>
    <w:rsid w:val="00EB6F9F"/>
    <w:rsid w:val="00EB72BA"/>
    <w:rsid w:val="00EC1D15"/>
    <w:rsid w:val="00EC2D6B"/>
    <w:rsid w:val="00EC324E"/>
    <w:rsid w:val="00EC351A"/>
    <w:rsid w:val="00EC5F90"/>
    <w:rsid w:val="00ED0C7B"/>
    <w:rsid w:val="00ED65E3"/>
    <w:rsid w:val="00ED742C"/>
    <w:rsid w:val="00ED767D"/>
    <w:rsid w:val="00EE37E9"/>
    <w:rsid w:val="00EE3952"/>
    <w:rsid w:val="00EF09B6"/>
    <w:rsid w:val="00EF1CFE"/>
    <w:rsid w:val="00EF1FF9"/>
    <w:rsid w:val="00EF7DCE"/>
    <w:rsid w:val="00F0072F"/>
    <w:rsid w:val="00F013FF"/>
    <w:rsid w:val="00F0357A"/>
    <w:rsid w:val="00F0373C"/>
    <w:rsid w:val="00F063E6"/>
    <w:rsid w:val="00F071C3"/>
    <w:rsid w:val="00F127DB"/>
    <w:rsid w:val="00F12960"/>
    <w:rsid w:val="00F12FCD"/>
    <w:rsid w:val="00F14030"/>
    <w:rsid w:val="00F1566F"/>
    <w:rsid w:val="00F15ABC"/>
    <w:rsid w:val="00F17971"/>
    <w:rsid w:val="00F24015"/>
    <w:rsid w:val="00F30E18"/>
    <w:rsid w:val="00F3129A"/>
    <w:rsid w:val="00F323EC"/>
    <w:rsid w:val="00F35258"/>
    <w:rsid w:val="00F35BD8"/>
    <w:rsid w:val="00F4295B"/>
    <w:rsid w:val="00F42D2A"/>
    <w:rsid w:val="00F43113"/>
    <w:rsid w:val="00F4667A"/>
    <w:rsid w:val="00F475B6"/>
    <w:rsid w:val="00F479B3"/>
    <w:rsid w:val="00F51192"/>
    <w:rsid w:val="00F53D24"/>
    <w:rsid w:val="00F5550A"/>
    <w:rsid w:val="00F55F38"/>
    <w:rsid w:val="00F630B8"/>
    <w:rsid w:val="00F64BDC"/>
    <w:rsid w:val="00F666B2"/>
    <w:rsid w:val="00F673FA"/>
    <w:rsid w:val="00F728AA"/>
    <w:rsid w:val="00F733B7"/>
    <w:rsid w:val="00F77CDB"/>
    <w:rsid w:val="00F804E1"/>
    <w:rsid w:val="00F820DD"/>
    <w:rsid w:val="00F833F4"/>
    <w:rsid w:val="00F83E69"/>
    <w:rsid w:val="00F84039"/>
    <w:rsid w:val="00F84BFB"/>
    <w:rsid w:val="00F859D0"/>
    <w:rsid w:val="00F96504"/>
    <w:rsid w:val="00F96DBB"/>
    <w:rsid w:val="00FA0B6C"/>
    <w:rsid w:val="00FA125B"/>
    <w:rsid w:val="00FA1DBB"/>
    <w:rsid w:val="00FA2A30"/>
    <w:rsid w:val="00FA3B54"/>
    <w:rsid w:val="00FA3F4B"/>
    <w:rsid w:val="00FA7266"/>
    <w:rsid w:val="00FA7B1E"/>
    <w:rsid w:val="00FB007C"/>
    <w:rsid w:val="00FB1123"/>
    <w:rsid w:val="00FB1D91"/>
    <w:rsid w:val="00FB6905"/>
    <w:rsid w:val="00FC00DC"/>
    <w:rsid w:val="00FC787D"/>
    <w:rsid w:val="00FD0404"/>
    <w:rsid w:val="00FD1FC9"/>
    <w:rsid w:val="00FE2ED8"/>
    <w:rsid w:val="00FE72C6"/>
    <w:rsid w:val="00FF0F15"/>
    <w:rsid w:val="00FF2BA5"/>
    <w:rsid w:val="00FF3C9D"/>
    <w:rsid w:val="00FF3CBA"/>
    <w:rsid w:val="00FF4934"/>
    <w:rsid w:val="00FF666A"/>
    <w:rsid w:val="00FF6F22"/>
    <w:rsid w:val="00FF7F6C"/>
    <w:rsid w:val="6D6542EF"/>
    <w:rsid w:val="7A2B452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17B2F8"/>
  <w15:docId w15:val="{52040697-98FB-4E43-AADD-F889E7A1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F55"/>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uiPriority w:val="22"/>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customStyle="1" w:styleId="NichtaufgelsteErwhnung1">
    <w:name w:val="Nicht aufgelöste Erwähnung1"/>
    <w:basedOn w:val="Absatz-Standardschriftart"/>
    <w:uiPriority w:val="99"/>
    <w:semiHidden/>
    <w:unhideWhenUsed/>
    <w:rsid w:val="007C5380"/>
    <w:rPr>
      <w:color w:val="808080"/>
      <w:shd w:val="clear" w:color="auto" w:fill="E6E6E6"/>
    </w:rPr>
  </w:style>
  <w:style w:type="character" w:customStyle="1" w:styleId="apple-converted-space">
    <w:name w:val="apple-converted-space"/>
    <w:basedOn w:val="Absatz-Standardschriftart"/>
    <w:rsid w:val="00A93AFF"/>
  </w:style>
  <w:style w:type="character" w:customStyle="1" w:styleId="bwhitespacenowrap">
    <w:name w:val="b_whitespacenowrap"/>
    <w:basedOn w:val="Absatz-Standardschriftart"/>
    <w:rsid w:val="00FA125B"/>
  </w:style>
  <w:style w:type="character" w:styleId="NichtaufgelsteErwhnung">
    <w:name w:val="Unresolved Mention"/>
    <w:basedOn w:val="Absatz-Standardschriftart"/>
    <w:uiPriority w:val="99"/>
    <w:semiHidden/>
    <w:unhideWhenUsed/>
    <w:rsid w:val="00E13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3821">
      <w:bodyDiv w:val="1"/>
      <w:marLeft w:val="0"/>
      <w:marRight w:val="0"/>
      <w:marTop w:val="0"/>
      <w:marBottom w:val="0"/>
      <w:divBdr>
        <w:top w:val="none" w:sz="0" w:space="0" w:color="auto"/>
        <w:left w:val="none" w:sz="0" w:space="0" w:color="auto"/>
        <w:bottom w:val="none" w:sz="0" w:space="0" w:color="auto"/>
        <w:right w:val="none" w:sz="0" w:space="0" w:color="auto"/>
      </w:divBdr>
    </w:div>
    <w:div w:id="171452002">
      <w:bodyDiv w:val="1"/>
      <w:marLeft w:val="0"/>
      <w:marRight w:val="0"/>
      <w:marTop w:val="0"/>
      <w:marBottom w:val="0"/>
      <w:divBdr>
        <w:top w:val="none" w:sz="0" w:space="0" w:color="auto"/>
        <w:left w:val="none" w:sz="0" w:space="0" w:color="auto"/>
        <w:bottom w:val="none" w:sz="0" w:space="0" w:color="auto"/>
        <w:right w:val="none" w:sz="0" w:space="0" w:color="auto"/>
      </w:divBdr>
      <w:divsChild>
        <w:div w:id="693920211">
          <w:marLeft w:val="0"/>
          <w:marRight w:val="0"/>
          <w:marTop w:val="0"/>
          <w:marBottom w:val="0"/>
          <w:divBdr>
            <w:top w:val="none" w:sz="0" w:space="0" w:color="auto"/>
            <w:left w:val="none" w:sz="0" w:space="0" w:color="auto"/>
            <w:bottom w:val="none" w:sz="0" w:space="0" w:color="auto"/>
            <w:right w:val="none" w:sz="0" w:space="0" w:color="auto"/>
          </w:divBdr>
          <w:divsChild>
            <w:div w:id="329601688">
              <w:marLeft w:val="0"/>
              <w:marRight w:val="0"/>
              <w:marTop w:val="0"/>
              <w:marBottom w:val="0"/>
              <w:divBdr>
                <w:top w:val="none" w:sz="0" w:space="0" w:color="auto"/>
                <w:left w:val="none" w:sz="0" w:space="0" w:color="auto"/>
                <w:bottom w:val="none" w:sz="0" w:space="0" w:color="auto"/>
                <w:right w:val="none" w:sz="0" w:space="0" w:color="auto"/>
              </w:divBdr>
              <w:divsChild>
                <w:div w:id="93940233">
                  <w:marLeft w:val="0"/>
                  <w:marRight w:val="0"/>
                  <w:marTop w:val="0"/>
                  <w:marBottom w:val="0"/>
                  <w:divBdr>
                    <w:top w:val="none" w:sz="0" w:space="0" w:color="auto"/>
                    <w:left w:val="none" w:sz="0" w:space="0" w:color="auto"/>
                    <w:bottom w:val="none" w:sz="0" w:space="0" w:color="auto"/>
                    <w:right w:val="none" w:sz="0" w:space="0" w:color="auto"/>
                  </w:divBdr>
                  <w:divsChild>
                    <w:div w:id="55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47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2">
          <w:marLeft w:val="0"/>
          <w:marRight w:val="0"/>
          <w:marTop w:val="0"/>
          <w:marBottom w:val="0"/>
          <w:divBdr>
            <w:top w:val="none" w:sz="0" w:space="0" w:color="auto"/>
            <w:left w:val="none" w:sz="0" w:space="0" w:color="auto"/>
            <w:bottom w:val="none" w:sz="0" w:space="0" w:color="auto"/>
            <w:right w:val="none" w:sz="0" w:space="0" w:color="auto"/>
          </w:divBdr>
          <w:divsChild>
            <w:div w:id="1189569082">
              <w:marLeft w:val="0"/>
              <w:marRight w:val="0"/>
              <w:marTop w:val="0"/>
              <w:marBottom w:val="0"/>
              <w:divBdr>
                <w:top w:val="none" w:sz="0" w:space="0" w:color="auto"/>
                <w:left w:val="none" w:sz="0" w:space="0" w:color="auto"/>
                <w:bottom w:val="none" w:sz="0" w:space="0" w:color="auto"/>
                <w:right w:val="none" w:sz="0" w:space="0" w:color="auto"/>
              </w:divBdr>
              <w:divsChild>
                <w:div w:id="1888491013">
                  <w:marLeft w:val="0"/>
                  <w:marRight w:val="0"/>
                  <w:marTop w:val="0"/>
                  <w:marBottom w:val="0"/>
                  <w:divBdr>
                    <w:top w:val="none" w:sz="0" w:space="0" w:color="auto"/>
                    <w:left w:val="none" w:sz="0" w:space="0" w:color="auto"/>
                    <w:bottom w:val="none" w:sz="0" w:space="0" w:color="auto"/>
                    <w:right w:val="none" w:sz="0" w:space="0" w:color="auto"/>
                  </w:divBdr>
                  <w:divsChild>
                    <w:div w:id="1360081199">
                      <w:marLeft w:val="0"/>
                      <w:marRight w:val="0"/>
                      <w:marTop w:val="0"/>
                      <w:marBottom w:val="0"/>
                      <w:divBdr>
                        <w:top w:val="none" w:sz="0" w:space="0" w:color="auto"/>
                        <w:left w:val="none" w:sz="0" w:space="0" w:color="auto"/>
                        <w:bottom w:val="none" w:sz="0" w:space="0" w:color="auto"/>
                        <w:right w:val="none" w:sz="0" w:space="0" w:color="auto"/>
                      </w:divBdr>
                      <w:divsChild>
                        <w:div w:id="138614177">
                          <w:marLeft w:val="0"/>
                          <w:marRight w:val="0"/>
                          <w:marTop w:val="0"/>
                          <w:marBottom w:val="0"/>
                          <w:divBdr>
                            <w:top w:val="none" w:sz="0" w:space="0" w:color="auto"/>
                            <w:left w:val="none" w:sz="0" w:space="0" w:color="auto"/>
                            <w:bottom w:val="none" w:sz="0" w:space="0" w:color="auto"/>
                            <w:right w:val="none" w:sz="0" w:space="0" w:color="auto"/>
                          </w:divBdr>
                        </w:div>
                        <w:div w:id="1080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69735">
      <w:bodyDiv w:val="1"/>
      <w:marLeft w:val="0"/>
      <w:marRight w:val="0"/>
      <w:marTop w:val="0"/>
      <w:marBottom w:val="0"/>
      <w:divBdr>
        <w:top w:val="none" w:sz="0" w:space="0" w:color="auto"/>
        <w:left w:val="none" w:sz="0" w:space="0" w:color="auto"/>
        <w:bottom w:val="none" w:sz="0" w:space="0" w:color="auto"/>
        <w:right w:val="none" w:sz="0" w:space="0" w:color="auto"/>
      </w:divBdr>
    </w:div>
    <w:div w:id="426929622">
      <w:bodyDiv w:val="1"/>
      <w:marLeft w:val="0"/>
      <w:marRight w:val="0"/>
      <w:marTop w:val="0"/>
      <w:marBottom w:val="0"/>
      <w:divBdr>
        <w:top w:val="none" w:sz="0" w:space="0" w:color="auto"/>
        <w:left w:val="none" w:sz="0" w:space="0" w:color="auto"/>
        <w:bottom w:val="none" w:sz="0" w:space="0" w:color="auto"/>
        <w:right w:val="none" w:sz="0" w:space="0" w:color="auto"/>
      </w:divBdr>
    </w:div>
    <w:div w:id="511842234">
      <w:bodyDiv w:val="1"/>
      <w:marLeft w:val="0"/>
      <w:marRight w:val="0"/>
      <w:marTop w:val="0"/>
      <w:marBottom w:val="0"/>
      <w:divBdr>
        <w:top w:val="none" w:sz="0" w:space="0" w:color="auto"/>
        <w:left w:val="none" w:sz="0" w:space="0" w:color="auto"/>
        <w:bottom w:val="none" w:sz="0" w:space="0" w:color="auto"/>
        <w:right w:val="none" w:sz="0" w:space="0" w:color="auto"/>
      </w:divBdr>
    </w:div>
    <w:div w:id="572549786">
      <w:bodyDiv w:val="1"/>
      <w:marLeft w:val="0"/>
      <w:marRight w:val="0"/>
      <w:marTop w:val="0"/>
      <w:marBottom w:val="0"/>
      <w:divBdr>
        <w:top w:val="none" w:sz="0" w:space="0" w:color="auto"/>
        <w:left w:val="none" w:sz="0" w:space="0" w:color="auto"/>
        <w:bottom w:val="none" w:sz="0" w:space="0" w:color="auto"/>
        <w:right w:val="none" w:sz="0" w:space="0" w:color="auto"/>
      </w:divBdr>
    </w:div>
    <w:div w:id="585454337">
      <w:bodyDiv w:val="1"/>
      <w:marLeft w:val="0"/>
      <w:marRight w:val="0"/>
      <w:marTop w:val="0"/>
      <w:marBottom w:val="0"/>
      <w:divBdr>
        <w:top w:val="none" w:sz="0" w:space="0" w:color="auto"/>
        <w:left w:val="none" w:sz="0" w:space="0" w:color="auto"/>
        <w:bottom w:val="none" w:sz="0" w:space="0" w:color="auto"/>
        <w:right w:val="none" w:sz="0" w:space="0" w:color="auto"/>
      </w:divBdr>
      <w:divsChild>
        <w:div w:id="1576552404">
          <w:marLeft w:val="0"/>
          <w:marRight w:val="0"/>
          <w:marTop w:val="0"/>
          <w:marBottom w:val="0"/>
          <w:divBdr>
            <w:top w:val="none" w:sz="0" w:space="0" w:color="auto"/>
            <w:left w:val="none" w:sz="0" w:space="0" w:color="auto"/>
            <w:bottom w:val="none" w:sz="0" w:space="0" w:color="auto"/>
            <w:right w:val="none" w:sz="0" w:space="0" w:color="auto"/>
          </w:divBdr>
          <w:divsChild>
            <w:div w:id="1840729649">
              <w:marLeft w:val="0"/>
              <w:marRight w:val="0"/>
              <w:marTop w:val="0"/>
              <w:marBottom w:val="0"/>
              <w:divBdr>
                <w:top w:val="none" w:sz="0" w:space="0" w:color="auto"/>
                <w:left w:val="none" w:sz="0" w:space="0" w:color="auto"/>
                <w:bottom w:val="none" w:sz="0" w:space="0" w:color="auto"/>
                <w:right w:val="none" w:sz="0" w:space="0" w:color="auto"/>
              </w:divBdr>
              <w:divsChild>
                <w:div w:id="404105542">
                  <w:marLeft w:val="0"/>
                  <w:marRight w:val="0"/>
                  <w:marTop w:val="0"/>
                  <w:marBottom w:val="0"/>
                  <w:divBdr>
                    <w:top w:val="none" w:sz="0" w:space="0" w:color="auto"/>
                    <w:left w:val="none" w:sz="0" w:space="0" w:color="auto"/>
                    <w:bottom w:val="none" w:sz="0" w:space="0" w:color="auto"/>
                    <w:right w:val="none" w:sz="0" w:space="0" w:color="auto"/>
                  </w:divBdr>
                  <w:divsChild>
                    <w:div w:id="141776823">
                      <w:marLeft w:val="0"/>
                      <w:marRight w:val="0"/>
                      <w:marTop w:val="0"/>
                      <w:marBottom w:val="0"/>
                      <w:divBdr>
                        <w:top w:val="none" w:sz="0" w:space="0" w:color="auto"/>
                        <w:left w:val="none" w:sz="0" w:space="0" w:color="auto"/>
                        <w:bottom w:val="none" w:sz="0" w:space="0" w:color="auto"/>
                        <w:right w:val="none" w:sz="0" w:space="0" w:color="auto"/>
                      </w:divBdr>
                      <w:divsChild>
                        <w:div w:id="56049992">
                          <w:marLeft w:val="0"/>
                          <w:marRight w:val="0"/>
                          <w:marTop w:val="0"/>
                          <w:marBottom w:val="0"/>
                          <w:divBdr>
                            <w:top w:val="none" w:sz="0" w:space="0" w:color="auto"/>
                            <w:left w:val="none" w:sz="0" w:space="0" w:color="auto"/>
                            <w:bottom w:val="none" w:sz="0" w:space="0" w:color="auto"/>
                            <w:right w:val="none" w:sz="0" w:space="0" w:color="auto"/>
                          </w:divBdr>
                          <w:divsChild>
                            <w:div w:id="1069958432">
                              <w:marLeft w:val="0"/>
                              <w:marRight w:val="0"/>
                              <w:marTop w:val="0"/>
                              <w:marBottom w:val="0"/>
                              <w:divBdr>
                                <w:top w:val="none" w:sz="0" w:space="0" w:color="auto"/>
                                <w:left w:val="none" w:sz="0" w:space="0" w:color="auto"/>
                                <w:bottom w:val="none" w:sz="0" w:space="0" w:color="auto"/>
                                <w:right w:val="none" w:sz="0" w:space="0" w:color="auto"/>
                              </w:divBdr>
                              <w:divsChild>
                                <w:div w:id="63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29">
      <w:bodyDiv w:val="1"/>
      <w:marLeft w:val="0"/>
      <w:marRight w:val="0"/>
      <w:marTop w:val="0"/>
      <w:marBottom w:val="0"/>
      <w:divBdr>
        <w:top w:val="none" w:sz="0" w:space="0" w:color="auto"/>
        <w:left w:val="none" w:sz="0" w:space="0" w:color="auto"/>
        <w:bottom w:val="none" w:sz="0" w:space="0" w:color="auto"/>
        <w:right w:val="none" w:sz="0" w:space="0" w:color="auto"/>
      </w:divBdr>
    </w:div>
    <w:div w:id="722407146">
      <w:bodyDiv w:val="1"/>
      <w:marLeft w:val="0"/>
      <w:marRight w:val="0"/>
      <w:marTop w:val="0"/>
      <w:marBottom w:val="0"/>
      <w:divBdr>
        <w:top w:val="none" w:sz="0" w:space="0" w:color="auto"/>
        <w:left w:val="none" w:sz="0" w:space="0" w:color="auto"/>
        <w:bottom w:val="none" w:sz="0" w:space="0" w:color="auto"/>
        <w:right w:val="none" w:sz="0" w:space="0" w:color="auto"/>
      </w:divBdr>
    </w:div>
    <w:div w:id="746343596">
      <w:bodyDiv w:val="1"/>
      <w:marLeft w:val="0"/>
      <w:marRight w:val="0"/>
      <w:marTop w:val="0"/>
      <w:marBottom w:val="0"/>
      <w:divBdr>
        <w:top w:val="none" w:sz="0" w:space="0" w:color="auto"/>
        <w:left w:val="none" w:sz="0" w:space="0" w:color="auto"/>
        <w:bottom w:val="none" w:sz="0" w:space="0" w:color="auto"/>
        <w:right w:val="none" w:sz="0" w:space="0" w:color="auto"/>
      </w:divBdr>
    </w:div>
    <w:div w:id="806708366">
      <w:bodyDiv w:val="1"/>
      <w:marLeft w:val="0"/>
      <w:marRight w:val="0"/>
      <w:marTop w:val="0"/>
      <w:marBottom w:val="0"/>
      <w:divBdr>
        <w:top w:val="none" w:sz="0" w:space="0" w:color="auto"/>
        <w:left w:val="none" w:sz="0" w:space="0" w:color="auto"/>
        <w:bottom w:val="none" w:sz="0" w:space="0" w:color="auto"/>
        <w:right w:val="none" w:sz="0" w:space="0" w:color="auto"/>
      </w:divBdr>
    </w:div>
    <w:div w:id="856189516">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311667738">
      <w:bodyDiv w:val="1"/>
      <w:marLeft w:val="0"/>
      <w:marRight w:val="0"/>
      <w:marTop w:val="0"/>
      <w:marBottom w:val="0"/>
      <w:divBdr>
        <w:top w:val="none" w:sz="0" w:space="0" w:color="auto"/>
        <w:left w:val="none" w:sz="0" w:space="0" w:color="auto"/>
        <w:bottom w:val="none" w:sz="0" w:space="0" w:color="auto"/>
        <w:right w:val="none" w:sz="0" w:space="0" w:color="auto"/>
      </w:divBdr>
    </w:div>
    <w:div w:id="1626735517">
      <w:bodyDiv w:val="1"/>
      <w:marLeft w:val="0"/>
      <w:marRight w:val="0"/>
      <w:marTop w:val="0"/>
      <w:marBottom w:val="0"/>
      <w:divBdr>
        <w:top w:val="none" w:sz="0" w:space="0" w:color="auto"/>
        <w:left w:val="none" w:sz="0" w:space="0" w:color="auto"/>
        <w:bottom w:val="none" w:sz="0" w:space="0" w:color="auto"/>
        <w:right w:val="none" w:sz="0" w:space="0" w:color="auto"/>
      </w:divBdr>
    </w:div>
    <w:div w:id="1697583452">
      <w:bodyDiv w:val="1"/>
      <w:marLeft w:val="0"/>
      <w:marRight w:val="0"/>
      <w:marTop w:val="0"/>
      <w:marBottom w:val="0"/>
      <w:divBdr>
        <w:top w:val="none" w:sz="0" w:space="0" w:color="auto"/>
        <w:left w:val="none" w:sz="0" w:space="0" w:color="auto"/>
        <w:bottom w:val="none" w:sz="0" w:space="0" w:color="auto"/>
        <w:right w:val="none" w:sz="0" w:space="0" w:color="auto"/>
      </w:divBdr>
    </w:div>
    <w:div w:id="1762867829">
      <w:bodyDiv w:val="1"/>
      <w:marLeft w:val="0"/>
      <w:marRight w:val="0"/>
      <w:marTop w:val="0"/>
      <w:marBottom w:val="0"/>
      <w:divBdr>
        <w:top w:val="none" w:sz="0" w:space="0" w:color="auto"/>
        <w:left w:val="none" w:sz="0" w:space="0" w:color="auto"/>
        <w:bottom w:val="none" w:sz="0" w:space="0" w:color="auto"/>
        <w:right w:val="none" w:sz="0" w:space="0" w:color="auto"/>
      </w:divBdr>
    </w:div>
    <w:div w:id="1772626115">
      <w:bodyDiv w:val="1"/>
      <w:marLeft w:val="0"/>
      <w:marRight w:val="0"/>
      <w:marTop w:val="0"/>
      <w:marBottom w:val="0"/>
      <w:divBdr>
        <w:top w:val="none" w:sz="0" w:space="0" w:color="auto"/>
        <w:left w:val="none" w:sz="0" w:space="0" w:color="auto"/>
        <w:bottom w:val="none" w:sz="0" w:space="0" w:color="auto"/>
        <w:right w:val="none" w:sz="0" w:space="0" w:color="auto"/>
      </w:divBdr>
      <w:divsChild>
        <w:div w:id="998458562">
          <w:marLeft w:val="0"/>
          <w:marRight w:val="0"/>
          <w:marTop w:val="0"/>
          <w:marBottom w:val="0"/>
          <w:divBdr>
            <w:top w:val="none" w:sz="0" w:space="0" w:color="auto"/>
            <w:left w:val="none" w:sz="0" w:space="0" w:color="auto"/>
            <w:bottom w:val="none" w:sz="0" w:space="0" w:color="auto"/>
            <w:right w:val="none" w:sz="0" w:space="0" w:color="auto"/>
          </w:divBdr>
          <w:divsChild>
            <w:div w:id="1325164019">
              <w:marLeft w:val="0"/>
              <w:marRight w:val="0"/>
              <w:marTop w:val="0"/>
              <w:marBottom w:val="0"/>
              <w:divBdr>
                <w:top w:val="none" w:sz="0" w:space="0" w:color="auto"/>
                <w:left w:val="none" w:sz="0" w:space="0" w:color="auto"/>
                <w:bottom w:val="none" w:sz="0" w:space="0" w:color="auto"/>
                <w:right w:val="none" w:sz="0" w:space="0" w:color="auto"/>
              </w:divBdr>
              <w:divsChild>
                <w:div w:id="1076130482">
                  <w:marLeft w:val="0"/>
                  <w:marRight w:val="0"/>
                  <w:marTop w:val="0"/>
                  <w:marBottom w:val="0"/>
                  <w:divBdr>
                    <w:top w:val="none" w:sz="0" w:space="0" w:color="auto"/>
                    <w:left w:val="none" w:sz="0" w:space="0" w:color="auto"/>
                    <w:bottom w:val="none" w:sz="0" w:space="0" w:color="auto"/>
                    <w:right w:val="none" w:sz="0" w:space="0" w:color="auto"/>
                  </w:divBdr>
                  <w:divsChild>
                    <w:div w:id="93747760">
                      <w:marLeft w:val="0"/>
                      <w:marRight w:val="0"/>
                      <w:marTop w:val="0"/>
                      <w:marBottom w:val="0"/>
                      <w:divBdr>
                        <w:top w:val="none" w:sz="0" w:space="0" w:color="auto"/>
                        <w:left w:val="none" w:sz="0" w:space="0" w:color="auto"/>
                        <w:bottom w:val="none" w:sz="0" w:space="0" w:color="auto"/>
                        <w:right w:val="none" w:sz="0" w:space="0" w:color="auto"/>
                      </w:divBdr>
                      <w:divsChild>
                        <w:div w:id="464737036">
                          <w:marLeft w:val="0"/>
                          <w:marRight w:val="0"/>
                          <w:marTop w:val="0"/>
                          <w:marBottom w:val="0"/>
                          <w:divBdr>
                            <w:top w:val="none" w:sz="0" w:space="0" w:color="auto"/>
                            <w:left w:val="none" w:sz="0" w:space="0" w:color="auto"/>
                            <w:bottom w:val="none" w:sz="0" w:space="0" w:color="auto"/>
                            <w:right w:val="none" w:sz="0" w:space="0" w:color="auto"/>
                          </w:divBdr>
                        </w:div>
                        <w:div w:id="6706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07057">
      <w:bodyDiv w:val="1"/>
      <w:marLeft w:val="0"/>
      <w:marRight w:val="0"/>
      <w:marTop w:val="0"/>
      <w:marBottom w:val="0"/>
      <w:divBdr>
        <w:top w:val="none" w:sz="0" w:space="0" w:color="auto"/>
        <w:left w:val="none" w:sz="0" w:space="0" w:color="auto"/>
        <w:bottom w:val="none" w:sz="0" w:space="0" w:color="auto"/>
        <w:right w:val="none" w:sz="0" w:space="0" w:color="auto"/>
      </w:divBdr>
    </w:div>
    <w:div w:id="1835605768">
      <w:bodyDiv w:val="1"/>
      <w:marLeft w:val="0"/>
      <w:marRight w:val="0"/>
      <w:marTop w:val="0"/>
      <w:marBottom w:val="0"/>
      <w:divBdr>
        <w:top w:val="none" w:sz="0" w:space="0" w:color="auto"/>
        <w:left w:val="none" w:sz="0" w:space="0" w:color="auto"/>
        <w:bottom w:val="none" w:sz="0" w:space="0" w:color="auto"/>
        <w:right w:val="none" w:sz="0" w:space="0" w:color="auto"/>
      </w:divBdr>
    </w:div>
    <w:div w:id="1861314184">
      <w:bodyDiv w:val="1"/>
      <w:marLeft w:val="0"/>
      <w:marRight w:val="0"/>
      <w:marTop w:val="0"/>
      <w:marBottom w:val="0"/>
      <w:divBdr>
        <w:top w:val="none" w:sz="0" w:space="0" w:color="auto"/>
        <w:left w:val="none" w:sz="0" w:space="0" w:color="auto"/>
        <w:bottom w:val="none" w:sz="0" w:space="0" w:color="auto"/>
        <w:right w:val="none" w:sz="0" w:space="0" w:color="auto"/>
      </w:divBdr>
    </w:div>
    <w:div w:id="1919746263">
      <w:bodyDiv w:val="1"/>
      <w:marLeft w:val="0"/>
      <w:marRight w:val="0"/>
      <w:marTop w:val="0"/>
      <w:marBottom w:val="0"/>
      <w:divBdr>
        <w:top w:val="none" w:sz="0" w:space="0" w:color="auto"/>
        <w:left w:val="none" w:sz="0" w:space="0" w:color="auto"/>
        <w:bottom w:val="none" w:sz="0" w:space="0" w:color="auto"/>
        <w:right w:val="none" w:sz="0" w:space="0" w:color="auto"/>
      </w:divBdr>
    </w:div>
    <w:div w:id="2082825427">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6">
          <w:marLeft w:val="0"/>
          <w:marRight w:val="0"/>
          <w:marTop w:val="0"/>
          <w:marBottom w:val="0"/>
          <w:divBdr>
            <w:top w:val="none" w:sz="0" w:space="0" w:color="auto"/>
            <w:left w:val="none" w:sz="0" w:space="0" w:color="auto"/>
            <w:bottom w:val="none" w:sz="0" w:space="0" w:color="auto"/>
            <w:right w:val="none" w:sz="0" w:space="0" w:color="auto"/>
          </w:divBdr>
          <w:divsChild>
            <w:div w:id="1639677756">
              <w:marLeft w:val="0"/>
              <w:marRight w:val="0"/>
              <w:marTop w:val="0"/>
              <w:marBottom w:val="0"/>
              <w:divBdr>
                <w:top w:val="none" w:sz="0" w:space="0" w:color="auto"/>
                <w:left w:val="none" w:sz="0" w:space="0" w:color="auto"/>
                <w:bottom w:val="none" w:sz="0" w:space="0" w:color="auto"/>
                <w:right w:val="none" w:sz="0" w:space="0" w:color="auto"/>
              </w:divBdr>
              <w:divsChild>
                <w:div w:id="932589724">
                  <w:marLeft w:val="0"/>
                  <w:marRight w:val="0"/>
                  <w:marTop w:val="0"/>
                  <w:marBottom w:val="0"/>
                  <w:divBdr>
                    <w:top w:val="none" w:sz="0" w:space="0" w:color="auto"/>
                    <w:left w:val="none" w:sz="0" w:space="0" w:color="auto"/>
                    <w:bottom w:val="none" w:sz="0" w:space="0" w:color="auto"/>
                    <w:right w:val="none" w:sz="0" w:space="0" w:color="auto"/>
                  </w:divBdr>
                  <w:divsChild>
                    <w:div w:id="332220646">
                      <w:marLeft w:val="0"/>
                      <w:marRight w:val="0"/>
                      <w:marTop w:val="0"/>
                      <w:marBottom w:val="0"/>
                      <w:divBdr>
                        <w:top w:val="none" w:sz="0" w:space="0" w:color="auto"/>
                        <w:left w:val="none" w:sz="0" w:space="0" w:color="auto"/>
                        <w:bottom w:val="none" w:sz="0" w:space="0" w:color="auto"/>
                        <w:right w:val="none" w:sz="0" w:space="0" w:color="auto"/>
                      </w:divBdr>
                      <w:divsChild>
                        <w:div w:id="1686783518">
                          <w:marLeft w:val="0"/>
                          <w:marRight w:val="0"/>
                          <w:marTop w:val="0"/>
                          <w:marBottom w:val="0"/>
                          <w:divBdr>
                            <w:top w:val="none" w:sz="0" w:space="0" w:color="auto"/>
                            <w:left w:val="none" w:sz="0" w:space="0" w:color="auto"/>
                            <w:bottom w:val="none" w:sz="0" w:space="0" w:color="auto"/>
                            <w:right w:val="none" w:sz="0" w:space="0" w:color="auto"/>
                          </w:divBdr>
                          <w:divsChild>
                            <w:div w:id="544558798">
                              <w:marLeft w:val="0"/>
                              <w:marRight w:val="0"/>
                              <w:marTop w:val="0"/>
                              <w:marBottom w:val="0"/>
                              <w:divBdr>
                                <w:top w:val="none" w:sz="0" w:space="0" w:color="auto"/>
                                <w:left w:val="none" w:sz="0" w:space="0" w:color="auto"/>
                                <w:bottom w:val="none" w:sz="0" w:space="0" w:color="auto"/>
                                <w:right w:val="none" w:sz="0" w:space="0" w:color="auto"/>
                              </w:divBdr>
                              <w:divsChild>
                                <w:div w:id="355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9325">
      <w:bodyDiv w:val="1"/>
      <w:marLeft w:val="0"/>
      <w:marRight w:val="0"/>
      <w:marTop w:val="0"/>
      <w:marBottom w:val="0"/>
      <w:divBdr>
        <w:top w:val="none" w:sz="0" w:space="0" w:color="auto"/>
        <w:left w:val="none" w:sz="0" w:space="0" w:color="auto"/>
        <w:bottom w:val="none" w:sz="0" w:space="0" w:color="auto"/>
        <w:right w:val="none" w:sz="0" w:space="0" w:color="auto"/>
      </w:divBdr>
    </w:div>
    <w:div w:id="21079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gr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eso.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923D8-9AA9-498D-BFBF-8AD68278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3500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Vorlage für Berichte</vt:lpstr>
    </vt:vector>
  </TitlesOfParts>
  <Company>Drees &amp; Sommer AG</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Berichte</dc:title>
  <dc:subject>Schriftverkehr und Berichte</dc:subject>
  <dc:creator>Rolf</dc:creator>
  <cp:lastModifiedBy>Daniel Naschberger | BM</cp:lastModifiedBy>
  <cp:revision>14</cp:revision>
  <cp:lastPrinted>2019-04-18T08:36:00Z</cp:lastPrinted>
  <dcterms:created xsi:type="dcterms:W3CDTF">2019-05-29T06:35:00Z</dcterms:created>
  <dcterms:modified xsi:type="dcterms:W3CDTF">2019-05-29T13:25:00Z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-1965238493</vt:i4>
  </property>
</Properties>
</file>